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9F2A6A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875</w:t>
            </w:r>
            <w:r w:rsidR="00C02D55">
              <w:rPr>
                <w:bCs/>
              </w:rPr>
              <w:t>-</w:t>
            </w:r>
            <w:r>
              <w:rPr>
                <w:bCs/>
              </w:rPr>
              <w:t>2020</w:t>
            </w:r>
            <w:r w:rsidR="00CD0AD8">
              <w:rPr>
                <w:bCs/>
              </w:rPr>
              <w:t>-</w:t>
            </w:r>
            <w:r w:rsidR="00FA1937">
              <w:rPr>
                <w:bCs/>
              </w:rPr>
              <w:t>31</w:t>
            </w:r>
            <w:bookmarkStart w:id="0" w:name="_GoBack"/>
            <w:bookmarkEnd w:id="0"/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FA1937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11</w:t>
            </w:r>
            <w:r w:rsidR="009B27BD" w:rsidRPr="003658C5">
              <w:rPr>
                <w:bCs/>
                <w:lang w:val="sr-Latn-CS"/>
              </w:rPr>
              <w:t>.</w:t>
            </w:r>
            <w:r>
              <w:rPr>
                <w:bCs/>
                <w:lang w:val="sr-Latn-CS"/>
              </w:rPr>
              <w:t>01</w:t>
            </w:r>
            <w:r w:rsidR="0071239A" w:rsidRPr="003658C5">
              <w:rPr>
                <w:bCs/>
                <w:lang w:val="sr-Cyrl-CS"/>
              </w:rPr>
              <w:t>.20</w:t>
            </w:r>
            <w:r>
              <w:rPr>
                <w:bCs/>
              </w:rPr>
              <w:t>21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836547">
        <w:rPr>
          <w:b/>
          <w:bCs/>
          <w:lang w:val="sr-Latn-CS"/>
        </w:rPr>
        <w:t xml:space="preserve"> IV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proofErr w:type="spellEnd"/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>Општа болница „Свети Лука</w:t>
      </w:r>
      <w:proofErr w:type="gramStart"/>
      <w:r w:rsidRPr="003658C5">
        <w:rPr>
          <w:color w:val="000000"/>
          <w:lang w:val="sr-Cyrl-CS"/>
        </w:rPr>
        <w:t>“ Смедерево</w:t>
      </w:r>
      <w:proofErr w:type="gramEnd"/>
      <w:r w:rsidRPr="003658C5">
        <w:rPr>
          <w:color w:val="000000"/>
          <w:lang w:val="sr-Cyrl-CS"/>
        </w:rPr>
        <w:t xml:space="preserve">, Кнез Михаилова 51, 11300 Смедерево, </w:t>
      </w:r>
      <w:r w:rsidR="005A4E72">
        <w:fldChar w:fldCharType="begin"/>
      </w:r>
      <w:r w:rsidR="005A4E72">
        <w:instrText xml:space="preserve"> HYPERLINK "http://www.obsmederevo.rs" </w:instrText>
      </w:r>
      <w:r w:rsidR="005A4E72">
        <w:fldChar w:fldCharType="separate"/>
      </w:r>
      <w:r w:rsidR="00430C4B" w:rsidRPr="003658C5">
        <w:rPr>
          <w:rStyle w:val="Hyperlink"/>
        </w:rPr>
        <w:t>www.obsmederevo.rs</w:t>
      </w:r>
      <w:r w:rsidR="005A4E72">
        <w:rPr>
          <w:rStyle w:val="Hyperlink"/>
        </w:rPr>
        <w:fldChar w:fldCharType="end"/>
      </w:r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proofErr w:type="spellEnd"/>
      <w:r w:rsidRPr="003658C5">
        <w:rPr>
          <w:b/>
          <w:color w:val="000000"/>
          <w:spacing w:val="-3"/>
        </w:rPr>
        <w:t xml:space="preserve"> </w:t>
      </w:r>
      <w:proofErr w:type="spellStart"/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bCs/>
          <w:color w:val="000000"/>
        </w:rPr>
        <w:t>За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bCs/>
          <w:color w:val="000000"/>
        </w:rPr>
        <w:t>добра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опис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предмета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b/>
          <w:color w:val="000000"/>
        </w:rPr>
        <w:t xml:space="preserve">, </w:t>
      </w:r>
      <w:proofErr w:type="spellStart"/>
      <w:r w:rsidRPr="003658C5">
        <w:rPr>
          <w:b/>
          <w:color w:val="000000"/>
        </w:rPr>
        <w:t>назив</w:t>
      </w:r>
      <w:proofErr w:type="spellEnd"/>
      <w:r w:rsidRPr="003658C5">
        <w:rPr>
          <w:b/>
          <w:color w:val="000000"/>
        </w:rPr>
        <w:t xml:space="preserve"> и </w:t>
      </w:r>
      <w:proofErr w:type="spellStart"/>
      <w:r w:rsidRPr="003658C5">
        <w:rPr>
          <w:b/>
          <w:color w:val="000000"/>
        </w:rPr>
        <w:t>ознака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из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општег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речника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опис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предмета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А и А1 листе за 2020 годину</w:t>
      </w:r>
      <w:r w:rsidR="00515B78" w:rsidRPr="001E3FEF">
        <w:t xml:space="preserve">, </w:t>
      </w:r>
      <w:proofErr w:type="spellStart"/>
      <w:r w:rsidR="00515B78" w:rsidRPr="001E3FEF">
        <w:t>број</w:t>
      </w:r>
      <w:proofErr w:type="spellEnd"/>
      <w:r w:rsidR="00515B78">
        <w:t xml:space="preserve"> </w:t>
      </w:r>
      <w:proofErr w:type="spellStart"/>
      <w:r w:rsidR="00515B78" w:rsidRPr="001E3FEF">
        <w:t>јавне</w:t>
      </w:r>
      <w:proofErr w:type="spellEnd"/>
      <w:r w:rsidR="00515B78">
        <w:t xml:space="preserve"> </w:t>
      </w:r>
      <w:proofErr w:type="spellStart"/>
      <w:r w:rsidR="00515B78" w:rsidRPr="001E3FEF">
        <w:t>набавке</w:t>
      </w:r>
      <w:proofErr w:type="spellEnd"/>
      <w:r w:rsidR="00515B78" w:rsidRPr="001E3FEF">
        <w:t xml:space="preserve">: </w:t>
      </w:r>
      <w:r w:rsidR="00722826">
        <w:t>404-1-110/19-</w:t>
      </w:r>
      <w:r w:rsidR="001760FA">
        <w:t>84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назив</w:t>
      </w:r>
      <w:proofErr w:type="spellEnd"/>
      <w:r w:rsidRPr="003658C5">
        <w:rPr>
          <w:color w:val="000000"/>
        </w:rPr>
        <w:t xml:space="preserve"> и </w:t>
      </w:r>
      <w:proofErr w:type="spellStart"/>
      <w:r w:rsidRPr="003658C5">
        <w:rPr>
          <w:color w:val="000000"/>
        </w:rPr>
        <w:t>ознака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из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општег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речника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</w:t>
      </w:r>
      <w:proofErr w:type="spellStart"/>
      <w:r w:rsidR="001760FA">
        <w:t>фармацеутски</w:t>
      </w:r>
      <w:proofErr w:type="spellEnd"/>
      <w:r w:rsidR="001760FA">
        <w:t xml:space="preserve"> </w:t>
      </w:r>
      <w:proofErr w:type="spellStart"/>
      <w:r w:rsidR="001760FA">
        <w:t>производи</w:t>
      </w:r>
      <w:proofErr w:type="spellEnd"/>
      <w:r w:rsidR="001760FA">
        <w:t xml:space="preserve"> и 15882000- </w:t>
      </w:r>
      <w:proofErr w:type="spellStart"/>
      <w:r w:rsidR="001760FA">
        <w:t>дијатетски</w:t>
      </w:r>
      <w:proofErr w:type="spellEnd"/>
      <w:r w:rsidR="001760FA">
        <w:t xml:space="preserve"> </w:t>
      </w:r>
      <w:proofErr w:type="spellStart"/>
      <w:r w:rsidR="001760FA">
        <w:t>прозводи</w:t>
      </w:r>
      <w:proofErr w:type="spellEnd"/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1B223F" w:rsidRDefault="001B223F" w:rsidP="00722826">
      <w:pPr>
        <w:jc w:val="both"/>
        <w:rPr>
          <w:lang w:val="sr-Cyrl-CS"/>
        </w:rPr>
      </w:pPr>
    </w:p>
    <w:p w:rsidR="00055A5E" w:rsidRPr="00055A5E" w:rsidRDefault="00055A5E" w:rsidP="00055A5E">
      <w:pPr>
        <w:jc w:val="both"/>
        <w:rPr>
          <w:lang w:val="sr-Cyrl-CS"/>
        </w:rPr>
      </w:pPr>
      <w:r>
        <w:rPr>
          <w:lang w:val="sr-Cyrl-CS"/>
        </w:rPr>
        <w:t>Уговор број: 875-2020-19 од 22</w:t>
      </w:r>
      <w:r w:rsidRPr="00055A5E">
        <w:rPr>
          <w:lang w:val="sr-Cyrl-CS"/>
        </w:rPr>
        <w:t>.0</w:t>
      </w:r>
      <w:r>
        <w:rPr>
          <w:lang w:val="sr-Latn-RS"/>
        </w:rPr>
        <w:t>9</w:t>
      </w:r>
      <w:r w:rsidRPr="00055A5E">
        <w:rPr>
          <w:lang w:val="sr-Cyrl-CS"/>
        </w:rPr>
        <w:t xml:space="preserve">.2020. године, </w:t>
      </w:r>
    </w:p>
    <w:p w:rsidR="00055A5E" w:rsidRPr="00055A5E" w:rsidRDefault="00055A5E" w:rsidP="00055A5E">
      <w:pPr>
        <w:jc w:val="both"/>
        <w:rPr>
          <w:lang w:val="sr-Cyrl-CS"/>
        </w:rPr>
      </w:pPr>
      <w:r w:rsidRPr="00055A5E">
        <w:rPr>
          <w:lang w:val="sr-Cyrl-CS"/>
        </w:rPr>
        <w:t>313.127,85 динара без ПДВ-а, односно 344.440,64 динара са ПДВ-ом.</w:t>
      </w:r>
    </w:p>
    <w:p w:rsidR="001B223F" w:rsidRDefault="00055A5E" w:rsidP="00055A5E">
      <w:pPr>
        <w:jc w:val="both"/>
        <w:rPr>
          <w:lang w:val="sr-Cyrl-CS"/>
        </w:rPr>
      </w:pPr>
      <w:r w:rsidRPr="00055A5E">
        <w:rPr>
          <w:lang w:val="sr-Cyrl-CS"/>
        </w:rPr>
        <w:t>Уговор додељен понуђачу Phoenix Pharma d.o.o. Београд.</w:t>
      </w:r>
    </w:p>
    <w:p w:rsidR="001B223F" w:rsidRDefault="001B223F" w:rsidP="00722826">
      <w:pPr>
        <w:jc w:val="both"/>
        <w:rPr>
          <w:lang w:val="sr-Cyrl-CS"/>
        </w:rPr>
      </w:pPr>
    </w:p>
    <w:p w:rsidR="00924A01" w:rsidRDefault="00924A01" w:rsidP="00924A01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875-2020-22 </w:t>
      </w:r>
      <w:proofErr w:type="spellStart"/>
      <w:r>
        <w:t>од</w:t>
      </w:r>
      <w:proofErr w:type="spellEnd"/>
      <w:r>
        <w:t xml:space="preserve"> 26.11.2020.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</w:p>
    <w:p w:rsidR="00924A01" w:rsidRDefault="00924A01" w:rsidP="00924A01">
      <w:pPr>
        <w:jc w:val="both"/>
      </w:pPr>
      <w:proofErr w:type="gramStart"/>
      <w:r>
        <w:t>85.128,00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102.153,60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924A01" w:rsidRDefault="00924A01" w:rsidP="00924A01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 w:rsidRPr="00924A01">
        <w:t>Farmalogist</w:t>
      </w:r>
      <w:proofErr w:type="spellEnd"/>
      <w:r w:rsidRPr="00924A01">
        <w:t xml:space="preserve"> </w:t>
      </w:r>
      <w:proofErr w:type="spellStart"/>
      <w:r w:rsidRPr="00924A01">
        <w:t>d.o.o</w:t>
      </w:r>
      <w:proofErr w:type="spellEnd"/>
      <w:r w:rsidRPr="00924A01">
        <w:t>. Beograd</w:t>
      </w:r>
      <w:r>
        <w:t>.</w:t>
      </w:r>
    </w:p>
    <w:p w:rsidR="00924A01" w:rsidRDefault="00924A01" w:rsidP="00924A01">
      <w:pPr>
        <w:jc w:val="both"/>
      </w:pPr>
    </w:p>
    <w:p w:rsidR="00924A01" w:rsidRPr="00924A01" w:rsidRDefault="00924A01" w:rsidP="00924A01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875-2020-23</w:t>
      </w:r>
      <w:r w:rsidRPr="00924A01">
        <w:t xml:space="preserve"> </w:t>
      </w:r>
      <w:proofErr w:type="spellStart"/>
      <w:r w:rsidRPr="00924A01">
        <w:t>од</w:t>
      </w:r>
      <w:proofErr w:type="spellEnd"/>
      <w:r w:rsidRPr="00924A01">
        <w:t xml:space="preserve"> 2</w:t>
      </w:r>
      <w:r>
        <w:t>6</w:t>
      </w:r>
      <w:r w:rsidRPr="00924A01">
        <w:t>.</w:t>
      </w:r>
      <w:r>
        <w:t>11</w:t>
      </w:r>
      <w:r w:rsidRPr="00924A01">
        <w:t xml:space="preserve">.2020. </w:t>
      </w:r>
      <w:proofErr w:type="spellStart"/>
      <w:proofErr w:type="gramStart"/>
      <w:r w:rsidRPr="00924A01">
        <w:t>године</w:t>
      </w:r>
      <w:proofErr w:type="spellEnd"/>
      <w:proofErr w:type="gramEnd"/>
      <w:r w:rsidRPr="00924A01">
        <w:t xml:space="preserve">, </w:t>
      </w:r>
    </w:p>
    <w:p w:rsidR="00924A01" w:rsidRPr="00924A01" w:rsidRDefault="00924A01" w:rsidP="00924A01">
      <w:pPr>
        <w:jc w:val="both"/>
      </w:pPr>
      <w:proofErr w:type="gramStart"/>
      <w:r>
        <w:t>100</w:t>
      </w:r>
      <w:r w:rsidRPr="00924A01">
        <w:t>.</w:t>
      </w:r>
      <w:r>
        <w:t>010</w:t>
      </w:r>
      <w:r w:rsidRPr="00924A01">
        <w:t>,</w:t>
      </w:r>
      <w:r>
        <w:t>00</w:t>
      </w:r>
      <w:proofErr w:type="gramEnd"/>
      <w:r w:rsidRPr="00924A01">
        <w:t xml:space="preserve"> </w:t>
      </w:r>
      <w:proofErr w:type="spellStart"/>
      <w:r w:rsidRPr="00924A01">
        <w:t>динара</w:t>
      </w:r>
      <w:proofErr w:type="spellEnd"/>
      <w:r w:rsidRPr="00924A01">
        <w:t xml:space="preserve"> </w:t>
      </w:r>
      <w:proofErr w:type="spellStart"/>
      <w:r w:rsidRPr="00924A01">
        <w:t>без</w:t>
      </w:r>
      <w:proofErr w:type="spellEnd"/>
      <w:r w:rsidRPr="00924A01">
        <w:t xml:space="preserve"> ПДВ-а, </w:t>
      </w:r>
      <w:proofErr w:type="spellStart"/>
      <w:r w:rsidRPr="00924A01">
        <w:t>односно</w:t>
      </w:r>
      <w:proofErr w:type="spellEnd"/>
      <w:r w:rsidRPr="00924A01">
        <w:t xml:space="preserve"> </w:t>
      </w:r>
      <w:r>
        <w:t>110</w:t>
      </w:r>
      <w:r w:rsidRPr="00924A01">
        <w:t>.</w:t>
      </w:r>
      <w:r>
        <w:t>011</w:t>
      </w:r>
      <w:r w:rsidRPr="00924A01">
        <w:t>,</w:t>
      </w:r>
      <w:r>
        <w:t>00</w:t>
      </w:r>
      <w:r w:rsidRPr="00924A01">
        <w:t xml:space="preserve"> </w:t>
      </w:r>
      <w:proofErr w:type="spellStart"/>
      <w:r w:rsidRPr="00924A01">
        <w:t>динара</w:t>
      </w:r>
      <w:proofErr w:type="spellEnd"/>
      <w:r w:rsidRPr="00924A01">
        <w:t xml:space="preserve"> </w:t>
      </w:r>
      <w:proofErr w:type="spellStart"/>
      <w:r w:rsidRPr="00924A01">
        <w:t>са</w:t>
      </w:r>
      <w:proofErr w:type="spellEnd"/>
      <w:r w:rsidRPr="00924A01">
        <w:t xml:space="preserve"> ПДВ-</w:t>
      </w:r>
      <w:proofErr w:type="spellStart"/>
      <w:r w:rsidRPr="00924A01">
        <w:t>ом</w:t>
      </w:r>
      <w:proofErr w:type="spellEnd"/>
      <w:r w:rsidRPr="00924A01">
        <w:t>.</w:t>
      </w:r>
    </w:p>
    <w:p w:rsidR="00BB7A86" w:rsidRPr="00924A01" w:rsidRDefault="00924A01" w:rsidP="00924A01">
      <w:pPr>
        <w:jc w:val="both"/>
      </w:pPr>
      <w:proofErr w:type="spellStart"/>
      <w:r w:rsidRPr="00924A01">
        <w:t>Уговор</w:t>
      </w:r>
      <w:proofErr w:type="spellEnd"/>
      <w:r w:rsidRPr="00924A01">
        <w:t xml:space="preserve"> </w:t>
      </w:r>
      <w:proofErr w:type="spellStart"/>
      <w:r w:rsidRPr="00924A01">
        <w:t>додељен</w:t>
      </w:r>
      <w:proofErr w:type="spellEnd"/>
      <w:r w:rsidRPr="00924A01">
        <w:t xml:space="preserve"> </w:t>
      </w:r>
      <w:proofErr w:type="spellStart"/>
      <w:r w:rsidRPr="00924A01">
        <w:t>понуђачу</w:t>
      </w:r>
      <w:proofErr w:type="spellEnd"/>
      <w:r w:rsidRPr="00924A01">
        <w:t xml:space="preserve"> Vega </w:t>
      </w:r>
      <w:proofErr w:type="spellStart"/>
      <w:r w:rsidRPr="00924A01">
        <w:t>d.o.o</w:t>
      </w:r>
      <w:proofErr w:type="spellEnd"/>
      <w:r w:rsidRPr="00924A01">
        <w:t xml:space="preserve">. </w:t>
      </w:r>
      <w:proofErr w:type="spellStart"/>
      <w:r w:rsidRPr="00924A01">
        <w:t>Valjevo</w:t>
      </w:r>
      <w:proofErr w:type="spellEnd"/>
      <w:r w:rsidRPr="00924A01">
        <w:t>.</w:t>
      </w:r>
    </w:p>
    <w:p w:rsidR="00CE055E" w:rsidRDefault="00CE055E" w:rsidP="00CE055E">
      <w:pPr>
        <w:jc w:val="both"/>
      </w:pPr>
    </w:p>
    <w:p w:rsidR="00CE055E" w:rsidRDefault="00CE055E" w:rsidP="00CE055E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875-2020-27 </w:t>
      </w:r>
      <w:proofErr w:type="spellStart"/>
      <w:r>
        <w:t>од</w:t>
      </w:r>
      <w:proofErr w:type="spellEnd"/>
      <w:r>
        <w:t xml:space="preserve"> 23.12.2020.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</w:p>
    <w:p w:rsidR="00CE055E" w:rsidRDefault="00CE055E" w:rsidP="00CE055E">
      <w:pPr>
        <w:jc w:val="both"/>
      </w:pPr>
      <w:proofErr w:type="gramStart"/>
      <w:r>
        <w:t>247.043,50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280.260,65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CE055E" w:rsidRDefault="00CE055E" w:rsidP="00CE055E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 w:rsidRPr="00924A01">
        <w:t>Farmalogist</w:t>
      </w:r>
      <w:proofErr w:type="spellEnd"/>
      <w:r w:rsidRPr="00924A01">
        <w:t xml:space="preserve"> </w:t>
      </w:r>
      <w:proofErr w:type="spellStart"/>
      <w:r w:rsidRPr="00924A01">
        <w:t>d.o.o</w:t>
      </w:r>
      <w:proofErr w:type="spellEnd"/>
      <w:r w:rsidRPr="00924A01">
        <w:t>. Beograd</w:t>
      </w:r>
      <w:r>
        <w:t>.</w:t>
      </w:r>
    </w:p>
    <w:p w:rsidR="00924A01" w:rsidRDefault="00924A01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E055E" w:rsidRPr="00055A5E" w:rsidRDefault="00CE055E" w:rsidP="00CE055E">
      <w:pPr>
        <w:jc w:val="both"/>
        <w:rPr>
          <w:lang w:val="sr-Cyrl-CS"/>
        </w:rPr>
      </w:pPr>
      <w:r>
        <w:rPr>
          <w:lang w:val="sr-Cyrl-CS"/>
        </w:rPr>
        <w:t>Уговор број: 875-2020-28 од 23</w:t>
      </w:r>
      <w:r w:rsidRPr="00055A5E">
        <w:rPr>
          <w:lang w:val="sr-Cyrl-CS"/>
        </w:rPr>
        <w:t>.</w:t>
      </w:r>
      <w:r>
        <w:rPr>
          <w:lang w:val="sr-Latn-RS"/>
        </w:rPr>
        <w:t>12</w:t>
      </w:r>
      <w:r w:rsidRPr="00055A5E">
        <w:rPr>
          <w:lang w:val="sr-Cyrl-CS"/>
        </w:rPr>
        <w:t xml:space="preserve">.2020. године, </w:t>
      </w:r>
    </w:p>
    <w:p w:rsidR="00CE055E" w:rsidRPr="00055A5E" w:rsidRDefault="00CE055E" w:rsidP="00CE055E">
      <w:pPr>
        <w:jc w:val="both"/>
        <w:rPr>
          <w:lang w:val="sr-Cyrl-CS"/>
        </w:rPr>
      </w:pPr>
      <w:r w:rsidRPr="00CE055E">
        <w:rPr>
          <w:lang w:val="sr-Cyrl-CS"/>
        </w:rPr>
        <w:t>379.381,53</w:t>
      </w:r>
      <w:r w:rsidRPr="00055A5E">
        <w:rPr>
          <w:lang w:val="sr-Cyrl-CS"/>
        </w:rPr>
        <w:t xml:space="preserve"> динара без ПДВ-а, односно </w:t>
      </w:r>
      <w:r w:rsidRPr="00CE055E">
        <w:rPr>
          <w:lang w:val="sr-Cyrl-CS"/>
        </w:rPr>
        <w:t>417.319,68</w:t>
      </w:r>
      <w:r w:rsidRPr="00055A5E">
        <w:rPr>
          <w:lang w:val="sr-Cyrl-CS"/>
        </w:rPr>
        <w:t xml:space="preserve"> динара са ПДВ-ом.</w:t>
      </w:r>
    </w:p>
    <w:p w:rsidR="00CE055E" w:rsidRDefault="00CE055E" w:rsidP="00CE055E">
      <w:pPr>
        <w:jc w:val="both"/>
        <w:rPr>
          <w:lang w:val="sr-Cyrl-CS"/>
        </w:rPr>
      </w:pPr>
      <w:r w:rsidRPr="00055A5E">
        <w:rPr>
          <w:lang w:val="sr-Cyrl-CS"/>
        </w:rPr>
        <w:t>Уговор додељен понуђачу Phoenix Pharma d.o.o. Београд.</w:t>
      </w:r>
    </w:p>
    <w:p w:rsidR="00CE055E" w:rsidRDefault="00CE055E" w:rsidP="00CE055E">
      <w:pPr>
        <w:jc w:val="both"/>
        <w:rPr>
          <w:lang w:val="sr-Cyrl-CS"/>
        </w:rPr>
      </w:pPr>
    </w:p>
    <w:p w:rsidR="00CE055E" w:rsidRPr="00055A5E" w:rsidRDefault="00CE055E" w:rsidP="00CE055E">
      <w:pPr>
        <w:jc w:val="both"/>
        <w:rPr>
          <w:lang w:val="sr-Cyrl-CS"/>
        </w:rPr>
      </w:pPr>
      <w:r w:rsidRPr="00055A5E">
        <w:rPr>
          <w:lang w:val="sr-Cyrl-CS"/>
        </w:rPr>
        <w:t xml:space="preserve">Уговор број: </w:t>
      </w:r>
      <w:r w:rsidRPr="00055A5E">
        <w:rPr>
          <w:lang w:val="sr-Latn-RS"/>
        </w:rPr>
        <w:t>875</w:t>
      </w:r>
      <w:r w:rsidRPr="00055A5E">
        <w:rPr>
          <w:bCs/>
          <w:szCs w:val="20"/>
        </w:rPr>
        <w:t>-2020-</w:t>
      </w:r>
      <w:r>
        <w:rPr>
          <w:bCs/>
          <w:szCs w:val="20"/>
        </w:rPr>
        <w:t>29</w:t>
      </w:r>
      <w:r w:rsidRPr="00055A5E">
        <w:rPr>
          <w:bCs/>
          <w:szCs w:val="20"/>
        </w:rPr>
        <w:t xml:space="preserve"> </w:t>
      </w:r>
      <w:proofErr w:type="spellStart"/>
      <w:r w:rsidRPr="00055A5E">
        <w:rPr>
          <w:bCs/>
          <w:szCs w:val="20"/>
        </w:rPr>
        <w:t>од</w:t>
      </w:r>
      <w:proofErr w:type="spellEnd"/>
      <w:r w:rsidRPr="00055A5E">
        <w:rPr>
          <w:bCs/>
          <w:szCs w:val="20"/>
        </w:rPr>
        <w:t xml:space="preserve"> </w:t>
      </w:r>
      <w:r>
        <w:rPr>
          <w:bCs/>
          <w:szCs w:val="20"/>
        </w:rPr>
        <w:t>23</w:t>
      </w:r>
      <w:r w:rsidRPr="00055A5E">
        <w:rPr>
          <w:bCs/>
          <w:szCs w:val="20"/>
        </w:rPr>
        <w:t>.</w:t>
      </w:r>
      <w:r>
        <w:rPr>
          <w:bCs/>
          <w:szCs w:val="20"/>
        </w:rPr>
        <w:t>12</w:t>
      </w:r>
      <w:r w:rsidRPr="00055A5E">
        <w:rPr>
          <w:bCs/>
          <w:szCs w:val="20"/>
        </w:rPr>
        <w:t xml:space="preserve">.2020. </w:t>
      </w:r>
      <w:r w:rsidRPr="00055A5E">
        <w:rPr>
          <w:rFonts w:eastAsia="Arial" w:cs="Arial"/>
          <w:bCs/>
          <w:szCs w:val="20"/>
          <w:lang w:val="sr-Cyrl-CS"/>
        </w:rPr>
        <w:t>године</w:t>
      </w:r>
      <w:r w:rsidRPr="00055A5E">
        <w:rPr>
          <w:lang w:val="sr-Cyrl-CS"/>
        </w:rPr>
        <w:t xml:space="preserve">, </w:t>
      </w:r>
    </w:p>
    <w:p w:rsidR="00CE055E" w:rsidRPr="00055A5E" w:rsidRDefault="00CE055E" w:rsidP="00CE055E">
      <w:pPr>
        <w:tabs>
          <w:tab w:val="left" w:leader="underscore" w:pos="7210"/>
        </w:tabs>
        <w:jc w:val="both"/>
        <w:rPr>
          <w:lang w:val="sr-Cyrl-CS"/>
        </w:rPr>
      </w:pPr>
      <w:proofErr w:type="gramStart"/>
      <w:r w:rsidRPr="00CE055E">
        <w:t>198.034,20</w:t>
      </w:r>
      <w:proofErr w:type="gramEnd"/>
      <w:r w:rsidRPr="00055A5E">
        <w:rPr>
          <w:lang w:val="sr-Cyrl-CS"/>
        </w:rPr>
        <w:t xml:space="preserve"> динара без ПДВ-а, односно </w:t>
      </w:r>
      <w:r w:rsidRPr="00CE055E">
        <w:rPr>
          <w:lang w:val="sr-Latn-RS"/>
        </w:rPr>
        <w:t>217.837,62</w:t>
      </w:r>
      <w:r w:rsidRPr="00055A5E">
        <w:rPr>
          <w:rFonts w:eastAsia="Arial" w:cs="Arial"/>
        </w:rPr>
        <w:t xml:space="preserve"> </w:t>
      </w:r>
      <w:proofErr w:type="spellStart"/>
      <w:r w:rsidRPr="00055A5E">
        <w:rPr>
          <w:rFonts w:eastAsia="Arial" w:cs="Arial"/>
        </w:rPr>
        <w:t>динара</w:t>
      </w:r>
      <w:proofErr w:type="spellEnd"/>
      <w:r w:rsidRPr="00055A5E">
        <w:rPr>
          <w:rFonts w:eastAsia="Arial" w:cs="Arial"/>
        </w:rPr>
        <w:t xml:space="preserve"> </w:t>
      </w:r>
      <w:r w:rsidRPr="00055A5E">
        <w:rPr>
          <w:lang w:val="sr-Cyrl-CS"/>
        </w:rPr>
        <w:t>са ПДВ-ом.</w:t>
      </w:r>
    </w:p>
    <w:p w:rsidR="00CE055E" w:rsidRPr="00055A5E" w:rsidRDefault="00CE055E" w:rsidP="00CE055E">
      <w:pPr>
        <w:jc w:val="both"/>
      </w:pPr>
      <w:r w:rsidRPr="00055A5E">
        <w:rPr>
          <w:lang w:val="sr-Cyrl-CS"/>
        </w:rPr>
        <w:t xml:space="preserve">Уговор додељен понуђачу </w:t>
      </w:r>
      <w:proofErr w:type="spellStart"/>
      <w:r w:rsidRPr="00055A5E">
        <w:t>Аdoc</w:t>
      </w:r>
      <w:proofErr w:type="spellEnd"/>
      <w:r w:rsidRPr="00055A5E">
        <w:t xml:space="preserve"> </w:t>
      </w:r>
      <w:proofErr w:type="spellStart"/>
      <w:r w:rsidRPr="00055A5E">
        <w:t>d.o.o</w:t>
      </w:r>
      <w:proofErr w:type="spellEnd"/>
      <w:r w:rsidRPr="00055A5E">
        <w:t xml:space="preserve">. </w:t>
      </w:r>
      <w:proofErr w:type="spellStart"/>
      <w:r w:rsidRPr="00055A5E">
        <w:t>Београд</w:t>
      </w:r>
      <w:proofErr w:type="spellEnd"/>
      <w:r w:rsidRPr="00055A5E">
        <w:t>.</w:t>
      </w:r>
    </w:p>
    <w:p w:rsidR="00CE055E" w:rsidRDefault="00CE055E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E055E" w:rsidRPr="00924A01" w:rsidRDefault="00CE055E" w:rsidP="00CE055E">
      <w:pPr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875-2020-30</w:t>
      </w:r>
      <w:r w:rsidRPr="00924A01">
        <w:t xml:space="preserve"> </w:t>
      </w:r>
      <w:proofErr w:type="spellStart"/>
      <w:r w:rsidRPr="00924A01">
        <w:t>од</w:t>
      </w:r>
      <w:proofErr w:type="spellEnd"/>
      <w:r w:rsidRPr="00924A01">
        <w:t xml:space="preserve"> 2</w:t>
      </w:r>
      <w:r>
        <w:t>3</w:t>
      </w:r>
      <w:r w:rsidRPr="00924A01">
        <w:t>.</w:t>
      </w:r>
      <w:r>
        <w:t>12</w:t>
      </w:r>
      <w:r w:rsidRPr="00924A01">
        <w:t xml:space="preserve">.2020. </w:t>
      </w:r>
      <w:proofErr w:type="spellStart"/>
      <w:proofErr w:type="gramStart"/>
      <w:r w:rsidRPr="00924A01">
        <w:t>године</w:t>
      </w:r>
      <w:proofErr w:type="spellEnd"/>
      <w:proofErr w:type="gramEnd"/>
      <w:r w:rsidRPr="00924A01">
        <w:t xml:space="preserve">, </w:t>
      </w:r>
    </w:p>
    <w:p w:rsidR="00CE055E" w:rsidRPr="00924A01" w:rsidRDefault="00CE055E" w:rsidP="00CE055E">
      <w:pPr>
        <w:jc w:val="both"/>
      </w:pPr>
      <w:proofErr w:type="gramStart"/>
      <w:r w:rsidRPr="00CE055E">
        <w:t>530.934,93</w:t>
      </w:r>
      <w:proofErr w:type="gramEnd"/>
      <w:r w:rsidRPr="00924A01">
        <w:t xml:space="preserve"> </w:t>
      </w:r>
      <w:proofErr w:type="spellStart"/>
      <w:r w:rsidRPr="00924A01">
        <w:t>динара</w:t>
      </w:r>
      <w:proofErr w:type="spellEnd"/>
      <w:r w:rsidRPr="00924A01">
        <w:t xml:space="preserve"> </w:t>
      </w:r>
      <w:proofErr w:type="spellStart"/>
      <w:r w:rsidRPr="00924A01">
        <w:t>без</w:t>
      </w:r>
      <w:proofErr w:type="spellEnd"/>
      <w:r w:rsidRPr="00924A01">
        <w:t xml:space="preserve"> ПДВ-а, </w:t>
      </w:r>
      <w:proofErr w:type="spellStart"/>
      <w:r w:rsidRPr="00924A01">
        <w:t>односно</w:t>
      </w:r>
      <w:proofErr w:type="spellEnd"/>
      <w:r w:rsidRPr="00924A01">
        <w:t xml:space="preserve"> </w:t>
      </w:r>
      <w:r w:rsidRPr="00CE055E">
        <w:t>584.028,42</w:t>
      </w:r>
      <w:r w:rsidRPr="00924A01">
        <w:t xml:space="preserve"> </w:t>
      </w:r>
      <w:proofErr w:type="spellStart"/>
      <w:r w:rsidRPr="00924A01">
        <w:t>динара</w:t>
      </w:r>
      <w:proofErr w:type="spellEnd"/>
      <w:r w:rsidRPr="00924A01">
        <w:t xml:space="preserve"> </w:t>
      </w:r>
      <w:proofErr w:type="spellStart"/>
      <w:r w:rsidRPr="00924A01">
        <w:t>са</w:t>
      </w:r>
      <w:proofErr w:type="spellEnd"/>
      <w:r w:rsidRPr="00924A01">
        <w:t xml:space="preserve"> ПДВ-</w:t>
      </w:r>
      <w:proofErr w:type="spellStart"/>
      <w:r w:rsidRPr="00924A01">
        <w:t>ом</w:t>
      </w:r>
      <w:proofErr w:type="spellEnd"/>
      <w:r w:rsidRPr="00924A01">
        <w:t>.</w:t>
      </w:r>
    </w:p>
    <w:p w:rsidR="00CE055E" w:rsidRPr="00924A01" w:rsidRDefault="00CE055E" w:rsidP="00CE055E">
      <w:pPr>
        <w:jc w:val="both"/>
      </w:pPr>
      <w:proofErr w:type="spellStart"/>
      <w:r w:rsidRPr="00924A01">
        <w:t>Уговор</w:t>
      </w:r>
      <w:proofErr w:type="spellEnd"/>
      <w:r w:rsidRPr="00924A01">
        <w:t xml:space="preserve"> </w:t>
      </w:r>
      <w:proofErr w:type="spellStart"/>
      <w:r w:rsidRPr="00924A01">
        <w:t>додељен</w:t>
      </w:r>
      <w:proofErr w:type="spellEnd"/>
      <w:r w:rsidRPr="00924A01">
        <w:t xml:space="preserve"> </w:t>
      </w:r>
      <w:proofErr w:type="spellStart"/>
      <w:r w:rsidRPr="00924A01">
        <w:t>понуђачу</w:t>
      </w:r>
      <w:proofErr w:type="spellEnd"/>
      <w:r w:rsidRPr="00924A01">
        <w:t xml:space="preserve"> Vega </w:t>
      </w:r>
      <w:proofErr w:type="spellStart"/>
      <w:r w:rsidRPr="00924A01">
        <w:t>d.o.o</w:t>
      </w:r>
      <w:proofErr w:type="spellEnd"/>
      <w:r w:rsidRPr="00924A01">
        <w:t xml:space="preserve">. </w:t>
      </w:r>
      <w:proofErr w:type="spellStart"/>
      <w:r w:rsidRPr="00924A01">
        <w:t>Valjevo</w:t>
      </w:r>
      <w:proofErr w:type="spellEnd"/>
      <w:r w:rsidRPr="00924A01">
        <w:t>.</w:t>
      </w:r>
    </w:p>
    <w:p w:rsidR="00CE055E" w:rsidRDefault="00CE055E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proofErr w:type="spellStart"/>
      <w:r w:rsidRPr="003658C5">
        <w:rPr>
          <w:b/>
          <w:color w:val="000000"/>
        </w:rPr>
        <w:t>Критеријум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за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доделу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уговора</w:t>
      </w:r>
      <w:proofErr w:type="spellEnd"/>
      <w:r w:rsidRPr="003658C5">
        <w:rPr>
          <w:b/>
          <w:color w:val="000000"/>
        </w:rPr>
        <w:t>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proofErr w:type="spellStart"/>
      <w:r w:rsidRPr="003658C5">
        <w:t>Избор</w:t>
      </w:r>
      <w:proofErr w:type="spellEnd"/>
      <w:r w:rsidRPr="003658C5">
        <w:t xml:space="preserve"> </w:t>
      </w:r>
      <w:proofErr w:type="spellStart"/>
      <w:r w:rsidRPr="003658C5">
        <w:t>најповољније</w:t>
      </w:r>
      <w:proofErr w:type="spellEnd"/>
      <w:r w:rsidRPr="003658C5">
        <w:t xml:space="preserve"> </w:t>
      </w:r>
      <w:proofErr w:type="spellStart"/>
      <w:r w:rsidRPr="003658C5">
        <w:t>понуде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се</w:t>
      </w:r>
      <w:proofErr w:type="spellEnd"/>
      <w:r w:rsidRPr="003658C5">
        <w:t xml:space="preserve"> </w:t>
      </w:r>
      <w:proofErr w:type="spellStart"/>
      <w:r w:rsidRPr="003658C5">
        <w:t>извршити</w:t>
      </w:r>
      <w:proofErr w:type="spellEnd"/>
      <w:r w:rsidRPr="003658C5">
        <w:t xml:space="preserve"> </w:t>
      </w:r>
      <w:proofErr w:type="spellStart"/>
      <w:r w:rsidRPr="003658C5">
        <w:t>применом</w:t>
      </w:r>
      <w:proofErr w:type="spellEnd"/>
      <w:r w:rsidRPr="003658C5">
        <w:t xml:space="preserve"> </w:t>
      </w:r>
      <w:proofErr w:type="spellStart"/>
      <w:r w:rsidRPr="003658C5">
        <w:t>критеријума</w:t>
      </w:r>
      <w:proofErr w:type="spellEnd"/>
      <w:r w:rsidRPr="003658C5">
        <w:t xml:space="preserve"> </w:t>
      </w:r>
      <w:r w:rsidRPr="003658C5">
        <w:rPr>
          <w:b/>
          <w:bCs/>
        </w:rPr>
        <w:t>„</w:t>
      </w:r>
      <w:proofErr w:type="spellStart"/>
      <w:r w:rsidRPr="003658C5">
        <w:rPr>
          <w:b/>
          <w:bCs/>
        </w:rPr>
        <w:t>Најнижа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понуђена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цена</w:t>
      </w:r>
      <w:proofErr w:type="spellEnd"/>
      <w:r w:rsidRPr="003658C5">
        <w:rPr>
          <w:b/>
          <w:bCs/>
        </w:rPr>
        <w:t xml:space="preserve">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6. </w:t>
      </w:r>
      <w:proofErr w:type="spellStart"/>
      <w:r w:rsidRPr="003658C5">
        <w:rPr>
          <w:b/>
          <w:color w:val="000000"/>
        </w:rPr>
        <w:t>Број</w:t>
      </w:r>
      <w:proofErr w:type="spellEnd"/>
      <w:r w:rsidRPr="003658C5">
        <w:rPr>
          <w:b/>
          <w:color w:val="000000"/>
          <w:spacing w:val="-4"/>
        </w:rPr>
        <w:t xml:space="preserve"> </w:t>
      </w:r>
      <w:proofErr w:type="spellStart"/>
      <w:r w:rsidRPr="003658C5">
        <w:rPr>
          <w:b/>
          <w:color w:val="000000"/>
        </w:rPr>
        <w:t>примљених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понуда</w:t>
      </w:r>
      <w:proofErr w:type="spellEnd"/>
      <w:r w:rsidRPr="003658C5">
        <w:rPr>
          <w:b/>
          <w:color w:val="000000"/>
        </w:rPr>
        <w:t>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9F2A6A" w:rsidRDefault="00E95710" w:rsidP="009F2A6A">
      <w:pPr>
        <w:jc w:val="both"/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9F2A6A" w:rsidRPr="00CD0AD8">
        <w:t xml:space="preserve">Phoenix Pharma </w:t>
      </w:r>
      <w:proofErr w:type="spellStart"/>
      <w:r w:rsidR="009F2A6A" w:rsidRPr="00CD0AD8">
        <w:t>d.o.o</w:t>
      </w:r>
      <w:proofErr w:type="spellEnd"/>
      <w:r w:rsidR="009F2A6A" w:rsidRPr="00CD0AD8">
        <w:t xml:space="preserve">. </w:t>
      </w:r>
      <w:proofErr w:type="spellStart"/>
      <w:r w:rsidR="009F2A6A" w:rsidRPr="00CD0AD8">
        <w:t>Београд</w:t>
      </w:r>
      <w:proofErr w:type="spellEnd"/>
      <w:r w:rsidR="009F2A6A">
        <w:t>,</w:t>
      </w:r>
      <w:r w:rsidR="009F2A6A" w:rsidRPr="009F2A6A">
        <w:t xml:space="preserve"> Vega </w:t>
      </w:r>
      <w:proofErr w:type="spellStart"/>
      <w:r w:rsidR="009F2A6A" w:rsidRPr="009F2A6A">
        <w:t>d.o.o</w:t>
      </w:r>
      <w:proofErr w:type="spellEnd"/>
      <w:r w:rsidR="009F2A6A" w:rsidRPr="009F2A6A">
        <w:t xml:space="preserve">. </w:t>
      </w:r>
      <w:proofErr w:type="spellStart"/>
      <w:r w:rsidR="009F2A6A" w:rsidRPr="009F2A6A">
        <w:t>Valjevo</w:t>
      </w:r>
      <w:proofErr w:type="spellEnd"/>
      <w:r w:rsidR="00B27C55">
        <w:t xml:space="preserve">, </w:t>
      </w:r>
      <w:proofErr w:type="spellStart"/>
      <w:r w:rsidR="00B27C55" w:rsidRPr="00B27C55">
        <w:t>Farmalogist</w:t>
      </w:r>
      <w:proofErr w:type="spellEnd"/>
      <w:r w:rsidR="00B27C55" w:rsidRPr="00B27C55">
        <w:t xml:space="preserve"> </w:t>
      </w:r>
      <w:proofErr w:type="spellStart"/>
      <w:r w:rsidR="00B27C55" w:rsidRPr="00B27C55">
        <w:t>d.o.o</w:t>
      </w:r>
      <w:proofErr w:type="spellEnd"/>
      <w:r w:rsidR="00B27C55" w:rsidRPr="00B27C55">
        <w:t>. Beograd</w:t>
      </w:r>
      <w:r w:rsidR="00055A5E">
        <w:t xml:space="preserve">, </w:t>
      </w:r>
      <w:proofErr w:type="spellStart"/>
      <w:r w:rsidR="00055A5E">
        <w:t>Adoc</w:t>
      </w:r>
      <w:proofErr w:type="spellEnd"/>
      <w:r w:rsidR="00055A5E">
        <w:t xml:space="preserve"> </w:t>
      </w:r>
      <w:proofErr w:type="spellStart"/>
      <w:r w:rsidR="00055A5E">
        <w:t>d.o.o</w:t>
      </w:r>
      <w:proofErr w:type="spellEnd"/>
      <w:r w:rsidR="00055A5E">
        <w:t>. Beograd</w:t>
      </w:r>
      <w:r w:rsidR="009F2A6A" w:rsidRPr="009F2A6A">
        <w:t xml:space="preserve"> </w:t>
      </w:r>
      <w:proofErr w:type="spellStart"/>
      <w:r w:rsidR="009F2A6A" w:rsidRPr="009F2A6A">
        <w:t>извршавају</w:t>
      </w:r>
      <w:proofErr w:type="spellEnd"/>
      <w:r w:rsidR="009F2A6A" w:rsidRPr="009F2A6A">
        <w:t xml:space="preserve"> </w:t>
      </w:r>
      <w:proofErr w:type="spellStart"/>
      <w:r w:rsidR="009F2A6A" w:rsidRPr="009F2A6A">
        <w:t>набавку</w:t>
      </w:r>
      <w:proofErr w:type="spellEnd"/>
      <w:r w:rsidR="009F2A6A" w:rsidRPr="009F2A6A">
        <w:t xml:space="preserve"> </w:t>
      </w:r>
      <w:proofErr w:type="spellStart"/>
      <w:r w:rsidR="009F2A6A" w:rsidRPr="009F2A6A">
        <w:t>самостално</w:t>
      </w:r>
      <w:proofErr w:type="spellEnd"/>
      <w:r w:rsidR="009F2A6A" w:rsidRPr="009F2A6A">
        <w:t>.</w:t>
      </w:r>
    </w:p>
    <w:p w:rsidR="00805292" w:rsidRDefault="00805292" w:rsidP="008B16B1">
      <w:pPr>
        <w:jc w:val="both"/>
        <w:rPr>
          <w:b/>
          <w:color w:val="000000"/>
          <w:lang w:val="sr-Cyrl-CS"/>
        </w:rPr>
      </w:pP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proofErr w:type="spellStart"/>
      <w:r w:rsidRPr="003658C5">
        <w:rPr>
          <w:b/>
          <w:color w:val="000000"/>
        </w:rPr>
        <w:t>Датум</w:t>
      </w:r>
      <w:proofErr w:type="spellEnd"/>
      <w:r w:rsidRPr="003658C5">
        <w:rPr>
          <w:b/>
          <w:color w:val="000000"/>
          <w:spacing w:val="-6"/>
        </w:rPr>
        <w:t xml:space="preserve"> </w:t>
      </w:r>
      <w:proofErr w:type="spellStart"/>
      <w:r w:rsidRPr="003658C5">
        <w:rPr>
          <w:b/>
          <w:color w:val="000000"/>
        </w:rPr>
        <w:t>доношења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одлуке</w:t>
      </w:r>
      <w:proofErr w:type="spellEnd"/>
      <w:r w:rsidRPr="003658C5">
        <w:rPr>
          <w:b/>
          <w:color w:val="000000"/>
        </w:rPr>
        <w:t xml:space="preserve">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1B223F" w:rsidRDefault="00055A5E" w:rsidP="006D3BE7">
      <w:pPr>
        <w:jc w:val="both"/>
        <w:rPr>
          <w:lang w:val="sr-Cyrl-CS"/>
        </w:rPr>
      </w:pPr>
      <w:r w:rsidRPr="00055A5E">
        <w:rPr>
          <w:lang w:val="sr-Cyrl-CS"/>
        </w:rPr>
        <w:t>Уговор број: 875-2020-1</w:t>
      </w:r>
      <w:r>
        <w:rPr>
          <w:lang w:val="sr-Latn-RS"/>
        </w:rPr>
        <w:t>9</w:t>
      </w:r>
      <w:r w:rsidRPr="00055A5E">
        <w:rPr>
          <w:lang w:val="sr-Cyrl-CS"/>
        </w:rPr>
        <w:t xml:space="preserve"> од 22.09.2020. године, закључен дана </w:t>
      </w:r>
      <w:r w:rsidR="00836547">
        <w:rPr>
          <w:lang w:val="sr-Latn-RS"/>
        </w:rPr>
        <w:t>02</w:t>
      </w:r>
      <w:r w:rsidRPr="00055A5E">
        <w:rPr>
          <w:lang w:val="sr-Cyrl-CS"/>
        </w:rPr>
        <w:t>.</w:t>
      </w:r>
      <w:r w:rsidR="00836547">
        <w:rPr>
          <w:lang w:val="sr-Latn-RS"/>
        </w:rPr>
        <w:t>10</w:t>
      </w:r>
      <w:r w:rsidRPr="00055A5E">
        <w:rPr>
          <w:lang w:val="sr-Cyrl-CS"/>
        </w:rPr>
        <w:t>.2020. године;</w:t>
      </w:r>
    </w:p>
    <w:p w:rsidR="00924A01" w:rsidRDefault="00924A01" w:rsidP="006D3BE7">
      <w:pPr>
        <w:jc w:val="both"/>
        <w:rPr>
          <w:lang w:val="sr-Latn-RS"/>
        </w:rPr>
      </w:pPr>
      <w:r>
        <w:rPr>
          <w:lang w:val="sr-Latn-RS"/>
        </w:rPr>
        <w:t>Уговор број: 875-2020-22</w:t>
      </w:r>
      <w:r w:rsidRPr="00924A01">
        <w:rPr>
          <w:lang w:val="sr-Latn-RS"/>
        </w:rPr>
        <w:t xml:space="preserve"> од 26.11.2020. године, закључен дана </w:t>
      </w:r>
      <w:r w:rsidR="008E1FC0">
        <w:rPr>
          <w:lang w:val="sr-Latn-RS"/>
        </w:rPr>
        <w:t>26</w:t>
      </w:r>
      <w:r w:rsidRPr="008E1FC0">
        <w:rPr>
          <w:lang w:val="sr-Latn-RS"/>
        </w:rPr>
        <w:t>.</w:t>
      </w:r>
      <w:r w:rsidRPr="00924A01">
        <w:rPr>
          <w:lang w:val="sr-Latn-RS"/>
        </w:rPr>
        <w:t>11.2020. године;</w:t>
      </w:r>
    </w:p>
    <w:p w:rsidR="00836547" w:rsidRPr="00273B5E" w:rsidRDefault="00924A01" w:rsidP="006D3BE7">
      <w:pPr>
        <w:jc w:val="both"/>
        <w:rPr>
          <w:lang w:val="sr-Latn-RS"/>
        </w:rPr>
      </w:pPr>
      <w:r>
        <w:rPr>
          <w:lang w:val="sr-Latn-RS"/>
        </w:rPr>
        <w:t>Уговор број: 875-2020-23</w:t>
      </w:r>
      <w:r w:rsidRPr="00924A01">
        <w:rPr>
          <w:lang w:val="sr-Latn-RS"/>
        </w:rPr>
        <w:t xml:space="preserve"> од </w:t>
      </w:r>
      <w:r>
        <w:rPr>
          <w:lang w:val="sr-Latn-RS"/>
        </w:rPr>
        <w:t>26</w:t>
      </w:r>
      <w:r w:rsidRPr="00924A01">
        <w:rPr>
          <w:lang w:val="sr-Latn-RS"/>
        </w:rPr>
        <w:t>.</w:t>
      </w:r>
      <w:r>
        <w:rPr>
          <w:lang w:val="sr-Latn-RS"/>
        </w:rPr>
        <w:t>11</w:t>
      </w:r>
      <w:r w:rsidRPr="00924A01">
        <w:rPr>
          <w:lang w:val="sr-Latn-RS"/>
        </w:rPr>
        <w:t xml:space="preserve">.2020. године, закључен дана </w:t>
      </w:r>
      <w:r>
        <w:rPr>
          <w:lang w:val="sr-Latn-RS"/>
        </w:rPr>
        <w:t>26</w:t>
      </w:r>
      <w:r w:rsidRPr="00924A01">
        <w:rPr>
          <w:lang w:val="sr-Latn-RS"/>
        </w:rPr>
        <w:t>.1</w:t>
      </w:r>
      <w:r>
        <w:rPr>
          <w:lang w:val="sr-Latn-RS"/>
        </w:rPr>
        <w:t>1</w:t>
      </w:r>
      <w:r w:rsidRPr="00924A01">
        <w:rPr>
          <w:lang w:val="sr-Latn-RS"/>
        </w:rPr>
        <w:t>.2020. године;</w:t>
      </w:r>
    </w:p>
    <w:p w:rsidR="00924A01" w:rsidRDefault="00CE055E" w:rsidP="008B16B1">
      <w:pPr>
        <w:ind w:right="-2"/>
        <w:jc w:val="both"/>
        <w:rPr>
          <w:lang w:val="sr-Latn-RS"/>
        </w:rPr>
      </w:pPr>
      <w:r>
        <w:rPr>
          <w:lang w:val="sr-Latn-RS"/>
        </w:rPr>
        <w:t>Уговор број: 875-2020-27</w:t>
      </w:r>
      <w:r w:rsidRPr="00924A01">
        <w:rPr>
          <w:lang w:val="sr-Latn-RS"/>
        </w:rPr>
        <w:t xml:space="preserve"> од </w:t>
      </w:r>
      <w:r>
        <w:rPr>
          <w:lang w:val="sr-Latn-RS"/>
        </w:rPr>
        <w:t>23</w:t>
      </w:r>
      <w:r w:rsidRPr="00924A01">
        <w:rPr>
          <w:lang w:val="sr-Latn-RS"/>
        </w:rPr>
        <w:t>.</w:t>
      </w:r>
      <w:r>
        <w:rPr>
          <w:lang w:val="sr-Latn-RS"/>
        </w:rPr>
        <w:t>12</w:t>
      </w:r>
      <w:r w:rsidRPr="00924A01">
        <w:rPr>
          <w:lang w:val="sr-Latn-RS"/>
        </w:rPr>
        <w:t xml:space="preserve">.2020. године, закључен дана </w:t>
      </w:r>
      <w:r w:rsidR="00C4632A">
        <w:rPr>
          <w:lang w:val="sr-Latn-RS"/>
        </w:rPr>
        <w:t>29</w:t>
      </w:r>
      <w:r w:rsidRPr="00924A01">
        <w:rPr>
          <w:lang w:val="sr-Latn-RS"/>
        </w:rPr>
        <w:t>.1</w:t>
      </w:r>
      <w:r w:rsidR="00D901D9">
        <w:rPr>
          <w:lang w:val="sr-Latn-RS"/>
        </w:rPr>
        <w:t>2</w:t>
      </w:r>
      <w:r w:rsidRPr="00924A01">
        <w:rPr>
          <w:lang w:val="sr-Latn-RS"/>
        </w:rPr>
        <w:t>.2020. године;</w:t>
      </w:r>
    </w:p>
    <w:p w:rsidR="00CE055E" w:rsidRDefault="00CE055E" w:rsidP="008B16B1">
      <w:pPr>
        <w:ind w:right="-2"/>
        <w:jc w:val="both"/>
        <w:rPr>
          <w:lang w:val="sr-Latn-RS"/>
        </w:rPr>
      </w:pPr>
      <w:r>
        <w:rPr>
          <w:lang w:val="sr-Latn-RS"/>
        </w:rPr>
        <w:t>Уговор број: 875-2020-28</w:t>
      </w:r>
      <w:r w:rsidRPr="00924A01">
        <w:rPr>
          <w:lang w:val="sr-Latn-RS"/>
        </w:rPr>
        <w:t xml:space="preserve"> од </w:t>
      </w:r>
      <w:r>
        <w:rPr>
          <w:lang w:val="sr-Latn-RS"/>
        </w:rPr>
        <w:t>23</w:t>
      </w:r>
      <w:r w:rsidRPr="00924A01">
        <w:rPr>
          <w:lang w:val="sr-Latn-RS"/>
        </w:rPr>
        <w:t>.</w:t>
      </w:r>
      <w:r>
        <w:rPr>
          <w:lang w:val="sr-Latn-RS"/>
        </w:rPr>
        <w:t>12</w:t>
      </w:r>
      <w:r w:rsidRPr="00924A01">
        <w:rPr>
          <w:lang w:val="sr-Latn-RS"/>
        </w:rPr>
        <w:t xml:space="preserve">.2020. године, закључен дана </w:t>
      </w:r>
      <w:r w:rsidR="00F672AE" w:rsidRPr="00F672AE">
        <w:rPr>
          <w:lang w:val="sr-Latn-RS"/>
        </w:rPr>
        <w:t>31</w:t>
      </w:r>
      <w:r w:rsidRPr="00924A01">
        <w:rPr>
          <w:lang w:val="sr-Latn-RS"/>
        </w:rPr>
        <w:t>.1</w:t>
      </w:r>
      <w:r w:rsidR="00D901D9">
        <w:rPr>
          <w:lang w:val="sr-Latn-RS"/>
        </w:rPr>
        <w:t>2</w:t>
      </w:r>
      <w:r w:rsidRPr="00924A01">
        <w:rPr>
          <w:lang w:val="sr-Latn-RS"/>
        </w:rPr>
        <w:t>.2020. године;</w:t>
      </w:r>
    </w:p>
    <w:p w:rsidR="00CE055E" w:rsidRDefault="00CE055E" w:rsidP="008B16B1">
      <w:pPr>
        <w:ind w:right="-2"/>
        <w:jc w:val="both"/>
        <w:rPr>
          <w:lang w:val="sr-Latn-RS"/>
        </w:rPr>
      </w:pPr>
      <w:r>
        <w:rPr>
          <w:lang w:val="sr-Latn-RS"/>
        </w:rPr>
        <w:t>Уговор број: 875-2020-29</w:t>
      </w:r>
      <w:r w:rsidRPr="00924A01">
        <w:rPr>
          <w:lang w:val="sr-Latn-RS"/>
        </w:rPr>
        <w:t xml:space="preserve"> од </w:t>
      </w:r>
      <w:r>
        <w:rPr>
          <w:lang w:val="sr-Latn-RS"/>
        </w:rPr>
        <w:t>23</w:t>
      </w:r>
      <w:r w:rsidRPr="00924A01">
        <w:rPr>
          <w:lang w:val="sr-Latn-RS"/>
        </w:rPr>
        <w:t>.</w:t>
      </w:r>
      <w:r>
        <w:rPr>
          <w:lang w:val="sr-Latn-RS"/>
        </w:rPr>
        <w:t>12</w:t>
      </w:r>
      <w:r w:rsidRPr="00924A01">
        <w:rPr>
          <w:lang w:val="sr-Latn-RS"/>
        </w:rPr>
        <w:t>.2020. године, закључен дана</w:t>
      </w:r>
      <w:r w:rsidR="00AE72A7">
        <w:rPr>
          <w:lang w:val="sr-Latn-RS"/>
        </w:rPr>
        <w:t xml:space="preserve"> </w:t>
      </w:r>
      <w:r w:rsidR="00AE72A7" w:rsidRPr="00AE72A7">
        <w:rPr>
          <w:lang w:val="sr-Latn-RS"/>
        </w:rPr>
        <w:t>26</w:t>
      </w:r>
      <w:r w:rsidR="00AE72A7">
        <w:rPr>
          <w:lang w:val="sr-Latn-RS"/>
        </w:rPr>
        <w:t>.</w:t>
      </w:r>
      <w:r w:rsidRPr="00924A01">
        <w:rPr>
          <w:lang w:val="sr-Latn-RS"/>
        </w:rPr>
        <w:t>1</w:t>
      </w:r>
      <w:r w:rsidR="00D901D9">
        <w:rPr>
          <w:lang w:val="sr-Latn-RS"/>
        </w:rPr>
        <w:t>2</w:t>
      </w:r>
      <w:r w:rsidRPr="00924A01">
        <w:rPr>
          <w:lang w:val="sr-Latn-RS"/>
        </w:rPr>
        <w:t>.2020. године;</w:t>
      </w:r>
    </w:p>
    <w:p w:rsidR="00CE055E" w:rsidRDefault="00CE055E" w:rsidP="008B16B1">
      <w:pPr>
        <w:ind w:right="-2"/>
        <w:jc w:val="both"/>
        <w:rPr>
          <w:lang w:val="sr-Latn-RS"/>
        </w:rPr>
      </w:pPr>
      <w:r>
        <w:rPr>
          <w:lang w:val="sr-Latn-RS"/>
        </w:rPr>
        <w:t>Уговор број: 875-2020-30</w:t>
      </w:r>
      <w:r w:rsidRPr="00924A01">
        <w:rPr>
          <w:lang w:val="sr-Latn-RS"/>
        </w:rPr>
        <w:t xml:space="preserve"> од </w:t>
      </w:r>
      <w:r>
        <w:rPr>
          <w:lang w:val="sr-Latn-RS"/>
        </w:rPr>
        <w:t>23</w:t>
      </w:r>
      <w:r w:rsidRPr="00924A01">
        <w:rPr>
          <w:lang w:val="sr-Latn-RS"/>
        </w:rPr>
        <w:t>.</w:t>
      </w:r>
      <w:r>
        <w:rPr>
          <w:lang w:val="sr-Latn-RS"/>
        </w:rPr>
        <w:t>12</w:t>
      </w:r>
      <w:r w:rsidRPr="00924A01">
        <w:rPr>
          <w:lang w:val="sr-Latn-RS"/>
        </w:rPr>
        <w:t>.2020. године, закључен дана</w:t>
      </w:r>
      <w:r w:rsidR="00F672AE">
        <w:rPr>
          <w:lang w:val="sr-Latn-RS"/>
        </w:rPr>
        <w:t xml:space="preserve"> 23</w:t>
      </w:r>
      <w:r w:rsidRPr="00924A01">
        <w:rPr>
          <w:lang w:val="sr-Latn-RS"/>
        </w:rPr>
        <w:t>.1</w:t>
      </w:r>
      <w:r w:rsidR="00D901D9">
        <w:rPr>
          <w:lang w:val="sr-Latn-RS"/>
        </w:rPr>
        <w:t>2</w:t>
      </w:r>
      <w:r w:rsidRPr="00924A01">
        <w:rPr>
          <w:lang w:val="sr-Latn-RS"/>
        </w:rPr>
        <w:t>.2020. године;</w:t>
      </w:r>
    </w:p>
    <w:p w:rsidR="00CE055E" w:rsidRDefault="00CE055E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F2A6A" w:rsidTr="001D13AB">
        <w:tc>
          <w:tcPr>
            <w:tcW w:w="9576" w:type="dxa"/>
            <w:hideMark/>
          </w:tcPr>
          <w:p w:rsidR="009F2A6A" w:rsidRPr="009F2A6A" w:rsidRDefault="009F2A6A" w:rsidP="00924A01">
            <w:pPr>
              <w:widowControl w:val="0"/>
              <w:ind w:left="-105"/>
              <w:jc w:val="both"/>
              <w:rPr>
                <w:szCs w:val="20"/>
              </w:rPr>
            </w:pPr>
            <w:r w:rsidRPr="009F2A6A">
              <w:rPr>
                <w:bCs/>
                <w:szCs w:val="20"/>
                <w:lang w:val="en-GB"/>
              </w:rPr>
              <w:t>Phoenix Pharma</w:t>
            </w:r>
            <w:r w:rsidRPr="009F2A6A">
              <w:rPr>
                <w:bCs/>
                <w:szCs w:val="20"/>
                <w:lang w:val="sr-Cyrl-CS"/>
              </w:rPr>
              <w:t xml:space="preserve"> </w:t>
            </w:r>
            <w:r w:rsidRPr="009F2A6A">
              <w:rPr>
                <w:bCs/>
                <w:szCs w:val="20"/>
                <w:lang w:val="en-GB"/>
              </w:rPr>
              <w:t>d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  <w:lang w:val="en-GB"/>
              </w:rPr>
              <w:t>o</w:t>
            </w:r>
            <w:r w:rsidRPr="009F2A6A">
              <w:rPr>
                <w:bCs/>
                <w:szCs w:val="20"/>
                <w:lang w:val="sr-Cyrl-CS"/>
              </w:rPr>
              <w:t>.</w:t>
            </w:r>
            <w:r w:rsidRPr="009F2A6A">
              <w:rPr>
                <w:bCs/>
                <w:szCs w:val="20"/>
              </w:rPr>
              <w:t>,</w:t>
            </w:r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ул</w:t>
            </w:r>
            <w:proofErr w:type="spellEnd"/>
            <w:r w:rsidRPr="009F2A6A">
              <w:rPr>
                <w:szCs w:val="20"/>
              </w:rPr>
              <w:t xml:space="preserve">. </w:t>
            </w:r>
            <w:proofErr w:type="spellStart"/>
            <w:r w:rsidRPr="009F2A6A">
              <w:rPr>
                <w:szCs w:val="20"/>
              </w:rPr>
              <w:t>Боре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Станковића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бр</w:t>
            </w:r>
            <w:proofErr w:type="spellEnd"/>
            <w:r w:rsidRPr="009F2A6A">
              <w:rPr>
                <w:szCs w:val="20"/>
              </w:rPr>
              <w:t xml:space="preserve">. 2, </w:t>
            </w:r>
            <w:proofErr w:type="spellStart"/>
            <w:r w:rsidRPr="009F2A6A">
              <w:rPr>
                <w:szCs w:val="20"/>
              </w:rPr>
              <w:t>Београд</w:t>
            </w:r>
            <w:proofErr w:type="spellEnd"/>
            <w:r w:rsidRPr="009F2A6A">
              <w:rPr>
                <w:szCs w:val="20"/>
              </w:rPr>
              <w:t xml:space="preserve">, </w:t>
            </w:r>
            <w:proofErr w:type="spellStart"/>
            <w:r w:rsidRPr="009F2A6A">
              <w:rPr>
                <w:szCs w:val="20"/>
              </w:rPr>
              <w:t>кога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заступају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директори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Александра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Драшковић</w:t>
            </w:r>
            <w:proofErr w:type="spellEnd"/>
            <w:r w:rsidRPr="009F2A6A">
              <w:rPr>
                <w:szCs w:val="20"/>
              </w:rPr>
              <w:t xml:space="preserve"> и </w:t>
            </w:r>
            <w:proofErr w:type="spellStart"/>
            <w:r w:rsidRPr="009F2A6A">
              <w:rPr>
                <w:szCs w:val="20"/>
              </w:rPr>
              <w:t>Иван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Банковић</w:t>
            </w:r>
            <w:proofErr w:type="spellEnd"/>
            <w:r w:rsidRPr="009F2A6A">
              <w:rPr>
                <w:szCs w:val="20"/>
              </w:rPr>
              <w:t xml:space="preserve">, </w:t>
            </w:r>
            <w:proofErr w:type="spellStart"/>
            <w:r w:rsidRPr="009F2A6A">
              <w:rPr>
                <w:szCs w:val="20"/>
              </w:rPr>
              <w:t>Матични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број</w:t>
            </w:r>
            <w:proofErr w:type="spellEnd"/>
            <w:r w:rsidRPr="009F2A6A">
              <w:rPr>
                <w:szCs w:val="20"/>
              </w:rPr>
              <w:t>: 07517807</w:t>
            </w: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1D13AB">
            <w:pPr>
              <w:widowControl w:val="0"/>
              <w:jc w:val="both"/>
              <w:rPr>
                <w:szCs w:val="20"/>
              </w:rPr>
            </w:pPr>
          </w:p>
        </w:tc>
      </w:tr>
      <w:tr w:rsidR="009F2A6A" w:rsidTr="001D13AB">
        <w:tc>
          <w:tcPr>
            <w:tcW w:w="9576" w:type="dxa"/>
            <w:hideMark/>
          </w:tcPr>
          <w:p w:rsidR="009F2A6A" w:rsidRPr="009F2A6A" w:rsidRDefault="009F2A6A" w:rsidP="00924A01">
            <w:pPr>
              <w:widowControl w:val="0"/>
              <w:ind w:left="-105"/>
              <w:jc w:val="both"/>
              <w:rPr>
                <w:szCs w:val="20"/>
              </w:rPr>
            </w:pPr>
            <w:r w:rsidRPr="009F2A6A">
              <w:rPr>
                <w:szCs w:val="20"/>
              </w:rPr>
              <w:t xml:space="preserve">ПИБ: 100000266, </w:t>
            </w:r>
            <w:proofErr w:type="spellStart"/>
            <w:r w:rsidRPr="009F2A6A">
              <w:rPr>
                <w:szCs w:val="20"/>
              </w:rPr>
              <w:t>Број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рачуна</w:t>
            </w:r>
            <w:proofErr w:type="spellEnd"/>
            <w:r w:rsidRPr="009F2A6A">
              <w:rPr>
                <w:szCs w:val="20"/>
              </w:rPr>
              <w:t xml:space="preserve">: 330-4006847-79 </w:t>
            </w:r>
            <w:proofErr w:type="spellStart"/>
            <w:r w:rsidRPr="009F2A6A">
              <w:rPr>
                <w:szCs w:val="20"/>
              </w:rPr>
              <w:t>који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се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води</w:t>
            </w:r>
            <w:proofErr w:type="spellEnd"/>
            <w:r w:rsidRPr="009F2A6A">
              <w:rPr>
                <w:szCs w:val="20"/>
              </w:rPr>
              <w:t xml:space="preserve"> </w:t>
            </w:r>
            <w:proofErr w:type="spellStart"/>
            <w:r w:rsidRPr="009F2A6A">
              <w:rPr>
                <w:szCs w:val="20"/>
              </w:rPr>
              <w:t>код</w:t>
            </w:r>
            <w:proofErr w:type="spellEnd"/>
            <w:r w:rsidRPr="009F2A6A">
              <w:rPr>
                <w:szCs w:val="20"/>
              </w:rPr>
              <w:t xml:space="preserve"> Credit </w:t>
            </w:r>
            <w:proofErr w:type="spellStart"/>
            <w:r w:rsidRPr="009F2A6A">
              <w:rPr>
                <w:szCs w:val="20"/>
              </w:rPr>
              <w:t>Agricole</w:t>
            </w:r>
            <w:proofErr w:type="spellEnd"/>
            <w:r w:rsidRPr="009F2A6A">
              <w:rPr>
                <w:szCs w:val="20"/>
              </w:rPr>
              <w:t xml:space="preserve"> Banka</w:t>
            </w:r>
          </w:p>
        </w:tc>
      </w:tr>
    </w:tbl>
    <w:p w:rsidR="009F2A6A" w:rsidRDefault="009F2A6A" w:rsidP="00B77B0B">
      <w:pPr>
        <w:widowControl w:val="0"/>
        <w:tabs>
          <w:tab w:val="left" w:pos="900"/>
        </w:tabs>
        <w:rPr>
          <w:b/>
        </w:rPr>
      </w:pP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r w:rsidRPr="009F2A6A">
        <w:t xml:space="preserve">Vega </w:t>
      </w:r>
      <w:proofErr w:type="spellStart"/>
      <w:r w:rsidRPr="009F2A6A">
        <w:t>d.o.o</w:t>
      </w:r>
      <w:proofErr w:type="spellEnd"/>
      <w:r w:rsidRPr="009F2A6A">
        <w:t xml:space="preserve">., </w:t>
      </w:r>
      <w:proofErr w:type="spellStart"/>
      <w:r w:rsidRPr="009F2A6A">
        <w:t>ул</w:t>
      </w:r>
      <w:proofErr w:type="spellEnd"/>
      <w:r w:rsidRPr="009F2A6A">
        <w:t xml:space="preserve">. </w:t>
      </w:r>
      <w:proofErr w:type="spellStart"/>
      <w:r w:rsidRPr="009F2A6A">
        <w:t>Вука</w:t>
      </w:r>
      <w:proofErr w:type="spellEnd"/>
      <w:r w:rsidRPr="009F2A6A">
        <w:t xml:space="preserve"> </w:t>
      </w:r>
      <w:proofErr w:type="spellStart"/>
      <w:r w:rsidRPr="009F2A6A">
        <w:t>Караџића</w:t>
      </w:r>
      <w:proofErr w:type="spellEnd"/>
      <w:r w:rsidRPr="009F2A6A">
        <w:t xml:space="preserve"> </w:t>
      </w:r>
      <w:proofErr w:type="spellStart"/>
      <w:r w:rsidRPr="009F2A6A">
        <w:t>бр</w:t>
      </w:r>
      <w:proofErr w:type="spellEnd"/>
      <w:r w:rsidRPr="009F2A6A">
        <w:t xml:space="preserve">. </w:t>
      </w:r>
      <w:proofErr w:type="gramStart"/>
      <w:r w:rsidRPr="009F2A6A">
        <w:t>41</w:t>
      </w:r>
      <w:proofErr w:type="gramEnd"/>
      <w:r w:rsidRPr="009F2A6A">
        <w:t xml:space="preserve">, </w:t>
      </w:r>
      <w:proofErr w:type="spellStart"/>
      <w:r w:rsidRPr="009F2A6A">
        <w:t>Ваљево</w:t>
      </w:r>
      <w:proofErr w:type="spellEnd"/>
      <w:r w:rsidRPr="009F2A6A">
        <w:t xml:space="preserve">, </w:t>
      </w:r>
      <w:proofErr w:type="spellStart"/>
      <w:r w:rsidRPr="009F2A6A">
        <w:t>кога</w:t>
      </w:r>
      <w:proofErr w:type="spellEnd"/>
      <w:r w:rsidRPr="009F2A6A">
        <w:t xml:space="preserve"> </w:t>
      </w:r>
      <w:proofErr w:type="spellStart"/>
      <w:r w:rsidRPr="009F2A6A">
        <w:t>заступа</w:t>
      </w:r>
      <w:proofErr w:type="spellEnd"/>
      <w:r w:rsidRPr="009F2A6A">
        <w:t xml:space="preserve"> </w:t>
      </w:r>
      <w:proofErr w:type="spellStart"/>
      <w:r w:rsidRPr="009F2A6A">
        <w:t>директор</w:t>
      </w:r>
      <w:proofErr w:type="spellEnd"/>
      <w:r w:rsidRPr="009F2A6A">
        <w:t xml:space="preserve"> </w:t>
      </w:r>
    </w:p>
    <w:p w:rsidR="009F2A6A" w:rsidRPr="009F2A6A" w:rsidRDefault="009F2A6A" w:rsidP="009F2A6A">
      <w:pPr>
        <w:widowControl w:val="0"/>
        <w:tabs>
          <w:tab w:val="left" w:pos="900"/>
        </w:tabs>
        <w:jc w:val="both"/>
      </w:pPr>
      <w:proofErr w:type="spellStart"/>
      <w:r w:rsidRPr="009F2A6A">
        <w:t>Радомир</w:t>
      </w:r>
      <w:proofErr w:type="spellEnd"/>
      <w:r w:rsidRPr="009F2A6A">
        <w:t xml:space="preserve"> </w:t>
      </w:r>
      <w:proofErr w:type="spellStart"/>
      <w:r w:rsidRPr="009F2A6A">
        <w:t>Младеновић</w:t>
      </w:r>
      <w:proofErr w:type="spellEnd"/>
      <w:r w:rsidRPr="009F2A6A">
        <w:t xml:space="preserve">, </w:t>
      </w:r>
      <w:proofErr w:type="spellStart"/>
      <w:r w:rsidRPr="009F2A6A">
        <w:t>Матични</w:t>
      </w:r>
      <w:proofErr w:type="spellEnd"/>
      <w:r w:rsidRPr="009F2A6A">
        <w:t xml:space="preserve"> </w:t>
      </w:r>
      <w:proofErr w:type="spellStart"/>
      <w:r w:rsidRPr="009F2A6A">
        <w:t>број</w:t>
      </w:r>
      <w:proofErr w:type="spellEnd"/>
      <w:r w:rsidRPr="009F2A6A">
        <w:t xml:space="preserve">: 07666063, ПИБ: 101492908, </w:t>
      </w:r>
      <w:proofErr w:type="spellStart"/>
      <w:r w:rsidRPr="009F2A6A">
        <w:t>Број</w:t>
      </w:r>
      <w:proofErr w:type="spellEnd"/>
      <w:r w:rsidRPr="009F2A6A">
        <w:t xml:space="preserve"> </w:t>
      </w:r>
      <w:proofErr w:type="spellStart"/>
      <w:r w:rsidRPr="009F2A6A">
        <w:t>рачуна</w:t>
      </w:r>
      <w:proofErr w:type="spellEnd"/>
      <w:r w:rsidRPr="009F2A6A">
        <w:t xml:space="preserve">: 160-    14998-90 </w:t>
      </w:r>
      <w:proofErr w:type="spellStart"/>
      <w:r w:rsidRPr="009F2A6A">
        <w:t>који</w:t>
      </w:r>
      <w:proofErr w:type="spellEnd"/>
      <w:r w:rsidRPr="009F2A6A">
        <w:t xml:space="preserve"> </w:t>
      </w:r>
      <w:proofErr w:type="spellStart"/>
      <w:r w:rsidRPr="009F2A6A">
        <w:t>се</w:t>
      </w:r>
      <w:proofErr w:type="spellEnd"/>
      <w:r w:rsidRPr="009F2A6A">
        <w:t xml:space="preserve"> </w:t>
      </w:r>
      <w:proofErr w:type="spellStart"/>
      <w:r w:rsidRPr="009F2A6A">
        <w:t>води</w:t>
      </w:r>
      <w:proofErr w:type="spellEnd"/>
      <w:r w:rsidRPr="009F2A6A">
        <w:t xml:space="preserve"> </w:t>
      </w:r>
      <w:proofErr w:type="spellStart"/>
      <w:r w:rsidRPr="009F2A6A">
        <w:t>код</w:t>
      </w:r>
      <w:proofErr w:type="spellEnd"/>
      <w:r w:rsidRPr="009F2A6A">
        <w:t xml:space="preserve"> Intesa </w:t>
      </w:r>
      <w:proofErr w:type="spellStart"/>
      <w:r w:rsidRPr="009F2A6A">
        <w:t>banke</w:t>
      </w:r>
      <w:proofErr w:type="spellEnd"/>
      <w:r w:rsidRPr="009F2A6A">
        <w:t>.</w:t>
      </w:r>
    </w:p>
    <w:p w:rsidR="00055A5E" w:rsidRDefault="00055A5E" w:rsidP="00B27C55">
      <w:pPr>
        <w:widowControl w:val="0"/>
        <w:tabs>
          <w:tab w:val="left" w:pos="900"/>
        </w:tabs>
        <w:jc w:val="both"/>
        <w:rPr>
          <w:b/>
        </w:rPr>
      </w:pPr>
    </w:p>
    <w:p w:rsidR="00924A01" w:rsidRPr="00924A01" w:rsidRDefault="00924A01" w:rsidP="00B27C55">
      <w:pPr>
        <w:widowControl w:val="0"/>
        <w:tabs>
          <w:tab w:val="left" w:pos="900"/>
        </w:tabs>
        <w:jc w:val="both"/>
      </w:pPr>
      <w:proofErr w:type="spellStart"/>
      <w:r w:rsidRPr="00924A01">
        <w:t>Farmalogist</w:t>
      </w:r>
      <w:proofErr w:type="spellEnd"/>
      <w:r w:rsidRPr="00924A01">
        <w:t xml:space="preserve"> </w:t>
      </w:r>
      <w:proofErr w:type="spellStart"/>
      <w:r w:rsidRPr="00924A01">
        <w:t>d.o.o</w:t>
      </w:r>
      <w:proofErr w:type="spellEnd"/>
      <w:r w:rsidRPr="00924A01">
        <w:t xml:space="preserve">., </w:t>
      </w:r>
      <w:proofErr w:type="spellStart"/>
      <w:r w:rsidRPr="00924A01">
        <w:t>ул</w:t>
      </w:r>
      <w:proofErr w:type="spellEnd"/>
      <w:r w:rsidRPr="00924A01">
        <w:t xml:space="preserve">. </w:t>
      </w:r>
      <w:proofErr w:type="spellStart"/>
      <w:r w:rsidRPr="00924A01">
        <w:t>Миријевски</w:t>
      </w:r>
      <w:proofErr w:type="spellEnd"/>
      <w:r w:rsidRPr="00924A01">
        <w:t xml:space="preserve"> </w:t>
      </w:r>
      <w:proofErr w:type="spellStart"/>
      <w:r w:rsidRPr="00924A01">
        <w:t>булевар</w:t>
      </w:r>
      <w:proofErr w:type="spellEnd"/>
      <w:r w:rsidRPr="00924A01">
        <w:t xml:space="preserve"> </w:t>
      </w:r>
      <w:proofErr w:type="spellStart"/>
      <w:r w:rsidRPr="00924A01">
        <w:t>бр</w:t>
      </w:r>
      <w:proofErr w:type="spellEnd"/>
      <w:r w:rsidRPr="00924A01">
        <w:t xml:space="preserve">. 3, </w:t>
      </w:r>
      <w:proofErr w:type="spellStart"/>
      <w:r w:rsidRPr="00924A01">
        <w:t>Београд</w:t>
      </w:r>
      <w:proofErr w:type="spellEnd"/>
      <w:r w:rsidRPr="00924A01">
        <w:t xml:space="preserve">, </w:t>
      </w:r>
      <w:proofErr w:type="spellStart"/>
      <w:r w:rsidRPr="00924A01">
        <w:t>кога</w:t>
      </w:r>
      <w:proofErr w:type="spellEnd"/>
      <w:r w:rsidRPr="00924A01">
        <w:t xml:space="preserve"> </w:t>
      </w:r>
      <w:proofErr w:type="spellStart"/>
      <w:r w:rsidRPr="00924A01">
        <w:t>заступа</w:t>
      </w:r>
      <w:proofErr w:type="spellEnd"/>
      <w:r w:rsidRPr="00924A01">
        <w:t xml:space="preserve"> </w:t>
      </w:r>
      <w:proofErr w:type="spellStart"/>
      <w:r w:rsidRPr="00924A01">
        <w:t>директор</w:t>
      </w:r>
      <w:proofErr w:type="spellEnd"/>
      <w:r w:rsidRPr="00924A01">
        <w:t xml:space="preserve"> </w:t>
      </w:r>
      <w:proofErr w:type="spellStart"/>
      <w:r w:rsidRPr="00924A01">
        <w:t>Силвана</w:t>
      </w:r>
      <w:proofErr w:type="spellEnd"/>
      <w:r w:rsidRPr="00924A01">
        <w:t xml:space="preserve"> </w:t>
      </w:r>
      <w:proofErr w:type="spellStart"/>
      <w:r w:rsidRPr="00924A01">
        <w:t>Џуџевић</w:t>
      </w:r>
      <w:proofErr w:type="spellEnd"/>
      <w:r w:rsidRPr="00924A01">
        <w:t xml:space="preserve">, </w:t>
      </w:r>
      <w:proofErr w:type="spellStart"/>
      <w:r w:rsidRPr="00924A01">
        <w:t>Матични</w:t>
      </w:r>
      <w:proofErr w:type="spellEnd"/>
      <w:r w:rsidRPr="00924A01">
        <w:t xml:space="preserve"> </w:t>
      </w:r>
      <w:proofErr w:type="spellStart"/>
      <w:r w:rsidRPr="00924A01">
        <w:t>број</w:t>
      </w:r>
      <w:proofErr w:type="spellEnd"/>
      <w:r w:rsidRPr="00924A01">
        <w:t xml:space="preserve">: 17408933, ПИБ: 100270693, </w:t>
      </w:r>
      <w:proofErr w:type="spellStart"/>
      <w:r w:rsidRPr="00924A01">
        <w:t>Број</w:t>
      </w:r>
      <w:proofErr w:type="spellEnd"/>
      <w:r w:rsidRPr="00924A01">
        <w:t xml:space="preserve"> </w:t>
      </w:r>
      <w:proofErr w:type="spellStart"/>
      <w:r w:rsidRPr="00924A01">
        <w:t>рачуна</w:t>
      </w:r>
      <w:proofErr w:type="spellEnd"/>
      <w:r w:rsidRPr="00924A01">
        <w:t xml:space="preserve">: 170-0030003647537-17 </w:t>
      </w:r>
      <w:proofErr w:type="spellStart"/>
      <w:r w:rsidRPr="00924A01">
        <w:t>који</w:t>
      </w:r>
      <w:proofErr w:type="spellEnd"/>
      <w:r w:rsidRPr="00924A01">
        <w:t xml:space="preserve"> </w:t>
      </w:r>
      <w:proofErr w:type="spellStart"/>
      <w:r w:rsidRPr="00924A01">
        <w:t>се</w:t>
      </w:r>
      <w:proofErr w:type="spellEnd"/>
      <w:r w:rsidRPr="00924A01">
        <w:t xml:space="preserve"> </w:t>
      </w:r>
      <w:proofErr w:type="spellStart"/>
      <w:r w:rsidRPr="00924A01">
        <w:t>води</w:t>
      </w:r>
      <w:proofErr w:type="spellEnd"/>
      <w:r w:rsidRPr="00924A01">
        <w:t xml:space="preserve"> </w:t>
      </w:r>
      <w:proofErr w:type="spellStart"/>
      <w:r w:rsidRPr="00924A01">
        <w:t>код</w:t>
      </w:r>
      <w:proofErr w:type="spellEnd"/>
      <w:r w:rsidRPr="00924A01">
        <w:t xml:space="preserve"> </w:t>
      </w:r>
      <w:proofErr w:type="spellStart"/>
      <w:r w:rsidRPr="00924A01">
        <w:t>Uni</w:t>
      </w:r>
      <w:proofErr w:type="spellEnd"/>
      <w:r w:rsidRPr="00924A01">
        <w:t xml:space="preserve"> Credit Bank</w:t>
      </w:r>
    </w:p>
    <w:p w:rsidR="00924A01" w:rsidRDefault="00924A01" w:rsidP="00924A01">
      <w:pPr>
        <w:widowControl w:val="0"/>
        <w:tabs>
          <w:tab w:val="left" w:pos="900"/>
        </w:tabs>
        <w:jc w:val="both"/>
      </w:pPr>
    </w:p>
    <w:p w:rsidR="00B77B0B" w:rsidRPr="00055A5E" w:rsidRDefault="00B77B0B" w:rsidP="00B77B0B">
      <w:pPr>
        <w:widowControl w:val="0"/>
        <w:tabs>
          <w:tab w:val="left" w:pos="900"/>
        </w:tabs>
      </w:pPr>
      <w:proofErr w:type="spellStart"/>
      <w:r w:rsidRPr="00055A5E">
        <w:t>Adoc</w:t>
      </w:r>
      <w:proofErr w:type="spellEnd"/>
      <w:r w:rsidRPr="00055A5E">
        <w:t xml:space="preserve"> </w:t>
      </w:r>
      <w:proofErr w:type="spellStart"/>
      <w:r w:rsidRPr="00055A5E">
        <w:t>d.o.o</w:t>
      </w:r>
      <w:proofErr w:type="spellEnd"/>
      <w:r w:rsidRPr="00055A5E">
        <w:t xml:space="preserve">., </w:t>
      </w:r>
      <w:proofErr w:type="spellStart"/>
      <w:r w:rsidRPr="00055A5E">
        <w:t>ул</w:t>
      </w:r>
      <w:proofErr w:type="spellEnd"/>
      <w:r w:rsidRPr="00055A5E">
        <w:t xml:space="preserve">. </w:t>
      </w:r>
      <w:proofErr w:type="spellStart"/>
      <w:r w:rsidRPr="00055A5E">
        <w:t>Милорада</w:t>
      </w:r>
      <w:proofErr w:type="spellEnd"/>
      <w:r w:rsidRPr="00055A5E">
        <w:t xml:space="preserve"> </w:t>
      </w:r>
      <w:proofErr w:type="spellStart"/>
      <w:r w:rsidRPr="00055A5E">
        <w:t>Јовановића</w:t>
      </w:r>
      <w:proofErr w:type="spellEnd"/>
      <w:r w:rsidRPr="00055A5E">
        <w:t xml:space="preserve"> </w:t>
      </w:r>
      <w:proofErr w:type="spellStart"/>
      <w:r w:rsidRPr="00055A5E">
        <w:t>бр</w:t>
      </w:r>
      <w:proofErr w:type="spellEnd"/>
      <w:r w:rsidRPr="00055A5E">
        <w:t xml:space="preserve">. </w:t>
      </w:r>
      <w:proofErr w:type="gramStart"/>
      <w:r w:rsidRPr="00055A5E">
        <w:t>11</w:t>
      </w:r>
      <w:proofErr w:type="gramEnd"/>
      <w:r w:rsidRPr="00055A5E">
        <w:t xml:space="preserve">, </w:t>
      </w:r>
      <w:proofErr w:type="spellStart"/>
      <w:r w:rsidRPr="00055A5E">
        <w:t>Београд</w:t>
      </w:r>
      <w:proofErr w:type="spellEnd"/>
      <w:r w:rsidRPr="00055A5E">
        <w:t xml:space="preserve">, </w:t>
      </w:r>
      <w:proofErr w:type="spellStart"/>
      <w:r w:rsidRPr="00055A5E">
        <w:t>кога</w:t>
      </w:r>
      <w:proofErr w:type="spellEnd"/>
      <w:r w:rsidRPr="00055A5E">
        <w:t xml:space="preserve"> </w:t>
      </w:r>
      <w:proofErr w:type="spellStart"/>
      <w:r w:rsidRPr="00055A5E">
        <w:t>заступа</w:t>
      </w:r>
      <w:proofErr w:type="spellEnd"/>
      <w:r w:rsidRPr="00055A5E">
        <w:t xml:space="preserve"> </w:t>
      </w:r>
      <w:proofErr w:type="spellStart"/>
      <w:r w:rsidRPr="00055A5E">
        <w:t>директор</w:t>
      </w:r>
      <w:proofErr w:type="spellEnd"/>
      <w:r w:rsidRPr="00055A5E">
        <w:t xml:space="preserve"> </w:t>
      </w:r>
      <w:proofErr w:type="spellStart"/>
      <w:r w:rsidRPr="00055A5E">
        <w:t>Миодраг</w:t>
      </w:r>
      <w:proofErr w:type="spellEnd"/>
      <w:r w:rsidRPr="00055A5E">
        <w:t xml:space="preserve"> </w:t>
      </w:r>
      <w:proofErr w:type="spellStart"/>
      <w:r w:rsidRPr="00055A5E">
        <w:t>Митић</w:t>
      </w:r>
      <w:proofErr w:type="spellEnd"/>
      <w:r w:rsidRPr="00055A5E">
        <w:t xml:space="preserve">, </w:t>
      </w:r>
      <w:proofErr w:type="spellStart"/>
      <w:r w:rsidRPr="00055A5E">
        <w:t>Матични</w:t>
      </w:r>
      <w:proofErr w:type="spellEnd"/>
      <w:r w:rsidRPr="00055A5E">
        <w:t xml:space="preserve"> </w:t>
      </w:r>
      <w:proofErr w:type="spellStart"/>
      <w:r w:rsidRPr="00055A5E">
        <w:t>број</w:t>
      </w:r>
      <w:proofErr w:type="spellEnd"/>
      <w:r w:rsidRPr="00055A5E">
        <w:t xml:space="preserve">: 07530196, ПИБ: 100042265, </w:t>
      </w:r>
      <w:proofErr w:type="spellStart"/>
      <w:r w:rsidRPr="00055A5E">
        <w:t>Број</w:t>
      </w:r>
      <w:proofErr w:type="spellEnd"/>
      <w:r w:rsidRPr="00055A5E">
        <w:t xml:space="preserve"> </w:t>
      </w:r>
      <w:proofErr w:type="spellStart"/>
      <w:r w:rsidRPr="00055A5E">
        <w:t>рачуна</w:t>
      </w:r>
      <w:proofErr w:type="spellEnd"/>
      <w:r w:rsidRPr="00055A5E">
        <w:t xml:space="preserve">: 205-1633-39 </w:t>
      </w:r>
      <w:proofErr w:type="spellStart"/>
      <w:r w:rsidRPr="00055A5E">
        <w:t>који</w:t>
      </w:r>
      <w:proofErr w:type="spellEnd"/>
      <w:r w:rsidRPr="00055A5E">
        <w:t xml:space="preserve"> </w:t>
      </w:r>
      <w:proofErr w:type="spellStart"/>
      <w:r w:rsidRPr="00055A5E">
        <w:t>се</w:t>
      </w:r>
      <w:proofErr w:type="spellEnd"/>
      <w:r w:rsidRPr="00055A5E">
        <w:t xml:space="preserve"> </w:t>
      </w:r>
      <w:proofErr w:type="spellStart"/>
      <w:r w:rsidRPr="00055A5E">
        <w:t>води</w:t>
      </w:r>
      <w:proofErr w:type="spellEnd"/>
      <w:r w:rsidRPr="00055A5E">
        <w:t xml:space="preserve"> </w:t>
      </w:r>
      <w:proofErr w:type="spellStart"/>
      <w:r w:rsidRPr="00055A5E">
        <w:t>код</w:t>
      </w:r>
      <w:proofErr w:type="spellEnd"/>
      <w:r w:rsidRPr="00055A5E">
        <w:t xml:space="preserve"> </w:t>
      </w:r>
      <w:proofErr w:type="spellStart"/>
      <w:r w:rsidRPr="00055A5E">
        <w:t>Komercijalne</w:t>
      </w:r>
      <w:proofErr w:type="spellEnd"/>
      <w:r w:rsidRPr="00055A5E">
        <w:t xml:space="preserve"> </w:t>
      </w:r>
      <w:proofErr w:type="spellStart"/>
      <w:r w:rsidRPr="00055A5E">
        <w:t>banke</w:t>
      </w:r>
      <w:proofErr w:type="spellEnd"/>
      <w:r w:rsidRPr="00055A5E">
        <w:t xml:space="preserve"> </w:t>
      </w:r>
      <w:proofErr w:type="spellStart"/>
      <w:r w:rsidRPr="00055A5E">
        <w:t>a.d.</w:t>
      </w:r>
      <w:proofErr w:type="spellEnd"/>
    </w:p>
    <w:p w:rsidR="00B77B0B" w:rsidRDefault="00B77B0B" w:rsidP="00605F4C">
      <w:pPr>
        <w:ind w:right="-2"/>
        <w:jc w:val="both"/>
        <w:rPr>
          <w:color w:val="000000"/>
        </w:rPr>
      </w:pPr>
    </w:p>
    <w:p w:rsidR="00273B5E" w:rsidRDefault="00273B5E" w:rsidP="00273B5E">
      <w:pPr>
        <w:ind w:right="-2"/>
        <w:jc w:val="both"/>
        <w:rPr>
          <w:color w:val="000000"/>
        </w:rPr>
      </w:pPr>
    </w:p>
    <w:p w:rsidR="00F672AE" w:rsidRDefault="00F672AE" w:rsidP="00273B5E">
      <w:pPr>
        <w:ind w:right="-2"/>
        <w:jc w:val="both"/>
        <w:rPr>
          <w:color w:val="000000"/>
        </w:rPr>
      </w:pPr>
    </w:p>
    <w:p w:rsidR="00F672AE" w:rsidRDefault="00F672AE" w:rsidP="00273B5E">
      <w:pPr>
        <w:ind w:right="-2"/>
        <w:jc w:val="both"/>
        <w:rPr>
          <w:color w:val="000000"/>
        </w:rPr>
      </w:pPr>
    </w:p>
    <w:p w:rsidR="00F672AE" w:rsidRDefault="00F672AE" w:rsidP="00273B5E">
      <w:pPr>
        <w:ind w:right="-2"/>
        <w:jc w:val="both"/>
        <w:rPr>
          <w:color w:val="000000"/>
        </w:rPr>
      </w:pPr>
    </w:p>
    <w:p w:rsidR="00F672AE" w:rsidRDefault="00F672AE" w:rsidP="00273B5E">
      <w:pPr>
        <w:ind w:right="-2"/>
        <w:jc w:val="both"/>
        <w:rPr>
          <w:color w:val="000000"/>
        </w:rPr>
      </w:pPr>
    </w:p>
    <w:p w:rsidR="00F672AE" w:rsidRDefault="00F672AE" w:rsidP="00273B5E">
      <w:pPr>
        <w:ind w:right="-2"/>
        <w:jc w:val="both"/>
        <w:rPr>
          <w:color w:val="000000"/>
        </w:rPr>
      </w:pPr>
    </w:p>
    <w:p w:rsidR="00F672AE" w:rsidRPr="00605F4C" w:rsidRDefault="00F672AE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proofErr w:type="spellStart"/>
      <w:r w:rsidRPr="003658C5">
        <w:t>Уговори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важити</w:t>
      </w:r>
      <w:proofErr w:type="spellEnd"/>
      <w:r w:rsidRPr="003658C5">
        <w:t xml:space="preserve"> </w:t>
      </w:r>
      <w:proofErr w:type="spellStart"/>
      <w:r w:rsidRPr="003658C5">
        <w:t>до</w:t>
      </w:r>
      <w:proofErr w:type="spellEnd"/>
      <w:r w:rsidRPr="003658C5">
        <w:t xml:space="preserve"> </w:t>
      </w:r>
      <w:proofErr w:type="spellStart"/>
      <w:r w:rsidRPr="003658C5">
        <w:t>потрошње</w:t>
      </w:r>
      <w:proofErr w:type="spellEnd"/>
      <w:r w:rsidRPr="003658C5">
        <w:t xml:space="preserve"> </w:t>
      </w:r>
      <w:proofErr w:type="spellStart"/>
      <w:r w:rsidR="00B77B0B">
        <w:rPr>
          <w:rFonts w:eastAsia="Batang"/>
          <w:bCs/>
          <w:szCs w:val="20"/>
          <w:lang w:eastAsia="sr-Latn-CS"/>
        </w:rPr>
        <w:t>Лекова</w:t>
      </w:r>
      <w:proofErr w:type="spellEnd"/>
      <w:r w:rsidR="00B77B0B">
        <w:rPr>
          <w:rFonts w:eastAsia="Batang"/>
          <w:bCs/>
          <w:szCs w:val="20"/>
          <w:lang w:eastAsia="sr-Latn-CS"/>
        </w:rPr>
        <w:t xml:space="preserve"> </w:t>
      </w:r>
      <w:proofErr w:type="spellStart"/>
      <w:r w:rsidR="00B77B0B">
        <w:rPr>
          <w:rFonts w:eastAsia="Batang"/>
          <w:bCs/>
          <w:szCs w:val="20"/>
          <w:lang w:eastAsia="sr-Latn-CS"/>
        </w:rPr>
        <w:t>са</w:t>
      </w:r>
      <w:proofErr w:type="spellEnd"/>
      <w:r w:rsidR="00B77B0B">
        <w:rPr>
          <w:rFonts w:eastAsia="Batang"/>
          <w:bCs/>
          <w:szCs w:val="20"/>
          <w:lang w:eastAsia="sr-Latn-CS"/>
        </w:rPr>
        <w:t xml:space="preserve"> А и А1 </w:t>
      </w:r>
      <w:proofErr w:type="spellStart"/>
      <w:r w:rsidR="00B77B0B">
        <w:rPr>
          <w:rFonts w:eastAsia="Batang"/>
          <w:bCs/>
          <w:szCs w:val="20"/>
          <w:lang w:eastAsia="sr-Latn-CS"/>
        </w:rPr>
        <w:t>листе</w:t>
      </w:r>
      <w:proofErr w:type="spellEnd"/>
      <w:r w:rsidR="00B77B0B">
        <w:rPr>
          <w:rFonts w:eastAsia="Batang"/>
          <w:bCs/>
          <w:szCs w:val="20"/>
          <w:lang w:eastAsia="sr-Latn-CS"/>
        </w:rPr>
        <w:t>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color w:val="000000"/>
        </w:rPr>
        <w:t>Остале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информације</w:t>
      </w:r>
      <w:proofErr w:type="spellEnd"/>
      <w:r w:rsidRPr="003658C5">
        <w:rPr>
          <w:color w:val="000000"/>
        </w:rPr>
        <w:t>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Име и презиме:</w:t>
      </w:r>
      <w:r w:rsidR="00F672AE">
        <w:rPr>
          <w:lang w:val="sr-Cyrl-RS"/>
        </w:rPr>
        <w:t>Владан Миловановић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805292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DA" w:rsidRDefault="001137DA">
      <w:r>
        <w:separator/>
      </w:r>
    </w:p>
  </w:endnote>
  <w:endnote w:type="continuationSeparator" w:id="0">
    <w:p w:rsidR="001137DA" w:rsidRDefault="0011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FA1937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DA" w:rsidRDefault="001137DA">
      <w:r>
        <w:separator/>
      </w:r>
    </w:p>
  </w:footnote>
  <w:footnote w:type="continuationSeparator" w:id="0">
    <w:p w:rsidR="001137DA" w:rsidRDefault="0011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37DA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0FA"/>
    <w:rsid w:val="00176CF5"/>
    <w:rsid w:val="00186377"/>
    <w:rsid w:val="00191D51"/>
    <w:rsid w:val="001A07DA"/>
    <w:rsid w:val="001A212F"/>
    <w:rsid w:val="001A43C4"/>
    <w:rsid w:val="001B223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1B2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1436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61AE1"/>
    <w:rsid w:val="00473223"/>
    <w:rsid w:val="004735AA"/>
    <w:rsid w:val="00473A6F"/>
    <w:rsid w:val="004778A4"/>
    <w:rsid w:val="0048316D"/>
    <w:rsid w:val="004841C4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3EC3"/>
    <w:rsid w:val="00575D0F"/>
    <w:rsid w:val="005A0AC3"/>
    <w:rsid w:val="005A22FA"/>
    <w:rsid w:val="005A4E72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0C0E"/>
    <w:rsid w:val="006913AA"/>
    <w:rsid w:val="0069143A"/>
    <w:rsid w:val="0069437E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E38D7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5292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3259F"/>
    <w:rsid w:val="00836547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D3342"/>
    <w:rsid w:val="008E11B9"/>
    <w:rsid w:val="008E1FC0"/>
    <w:rsid w:val="008E6395"/>
    <w:rsid w:val="008E6B45"/>
    <w:rsid w:val="008F658E"/>
    <w:rsid w:val="009122B9"/>
    <w:rsid w:val="009123AC"/>
    <w:rsid w:val="00924A01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E2826"/>
    <w:rsid w:val="009F2A6A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37436"/>
    <w:rsid w:val="00A37520"/>
    <w:rsid w:val="00A421A1"/>
    <w:rsid w:val="00A42F39"/>
    <w:rsid w:val="00A44BE0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E72A7"/>
    <w:rsid w:val="00AF43A1"/>
    <w:rsid w:val="00B04A56"/>
    <w:rsid w:val="00B056D5"/>
    <w:rsid w:val="00B154AD"/>
    <w:rsid w:val="00B17496"/>
    <w:rsid w:val="00B21B2F"/>
    <w:rsid w:val="00B27C55"/>
    <w:rsid w:val="00B30916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DD8"/>
    <w:rsid w:val="00C32DC9"/>
    <w:rsid w:val="00C410B7"/>
    <w:rsid w:val="00C430E2"/>
    <w:rsid w:val="00C435A7"/>
    <w:rsid w:val="00C4632A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0AD8"/>
    <w:rsid w:val="00CD3B36"/>
    <w:rsid w:val="00CE055E"/>
    <w:rsid w:val="00CE521A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01D9"/>
    <w:rsid w:val="00D93ED1"/>
    <w:rsid w:val="00D94341"/>
    <w:rsid w:val="00D94536"/>
    <w:rsid w:val="00DA0BB2"/>
    <w:rsid w:val="00DB1D36"/>
    <w:rsid w:val="00DB27CE"/>
    <w:rsid w:val="00DC4012"/>
    <w:rsid w:val="00DD2037"/>
    <w:rsid w:val="00DD6F10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EF04AA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672AE"/>
    <w:rsid w:val="00F75442"/>
    <w:rsid w:val="00F75769"/>
    <w:rsid w:val="00F75AF5"/>
    <w:rsid w:val="00F76118"/>
    <w:rsid w:val="00F844CE"/>
    <w:rsid w:val="00F9072F"/>
    <w:rsid w:val="00F94E74"/>
    <w:rsid w:val="00FA1937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3A16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FC6A-66D1-47B8-B433-B808638B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4881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17</cp:revision>
  <cp:lastPrinted>2021-01-11T13:26:00Z</cp:lastPrinted>
  <dcterms:created xsi:type="dcterms:W3CDTF">2020-10-09T09:50:00Z</dcterms:created>
  <dcterms:modified xsi:type="dcterms:W3CDTF">2021-01-11T13:26:00Z</dcterms:modified>
</cp:coreProperties>
</file>